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71C8E6" w14:textId="3B34EEB0" w:rsidR="00201AC2" w:rsidRPr="001A40E2" w:rsidRDefault="006B3E6C" w:rsidP="00201AC2">
      <w:pPr>
        <w:spacing w:after="180"/>
        <w:rPr>
          <w:b/>
          <w:sz w:val="44"/>
          <w:szCs w:val="44"/>
        </w:rPr>
      </w:pPr>
      <w:r>
        <w:rPr>
          <w:b/>
          <w:sz w:val="44"/>
          <w:szCs w:val="44"/>
        </w:rPr>
        <w:t>Which way now?</w:t>
      </w:r>
    </w:p>
    <w:p w14:paraId="05604EFD" w14:textId="77777777" w:rsidR="00C000D5" w:rsidRDefault="00C000D5">
      <w:pPr>
        <w:spacing w:after="200" w:line="276" w:lineRule="auto"/>
        <w:rPr>
          <w:szCs w:val="18"/>
        </w:rPr>
      </w:pPr>
    </w:p>
    <w:p w14:paraId="741BF710" w14:textId="77777777" w:rsidR="00C000D5" w:rsidRPr="00C000D5" w:rsidRDefault="00C000D5" w:rsidP="00C000D5">
      <w:pPr>
        <w:spacing w:after="360" w:line="276" w:lineRule="auto"/>
        <w:rPr>
          <w:szCs w:val="18"/>
        </w:rPr>
      </w:pPr>
      <w:r w:rsidRPr="00C000D5">
        <w:rPr>
          <w:szCs w:val="18"/>
          <w:lang w:val="en-US"/>
        </w:rPr>
        <w:t>Acceleration is a vector. It has a size and a direction.</w:t>
      </w:r>
    </w:p>
    <w:p w14:paraId="6FE21519" w14:textId="45F62AE9" w:rsidR="00C000D5" w:rsidRPr="00C000D5" w:rsidRDefault="00C000D5" w:rsidP="00C000D5">
      <w:pPr>
        <w:spacing w:after="200" w:line="276" w:lineRule="auto"/>
        <w:rPr>
          <w:szCs w:val="18"/>
        </w:rPr>
      </w:pPr>
      <w:r w:rsidRPr="00C000D5">
        <w:rPr>
          <w:szCs w:val="18"/>
          <w:lang w:val="en-US"/>
        </w:rPr>
        <w:t>If velocity is increasing towards the right, acceleration is to the right.</w:t>
      </w:r>
    </w:p>
    <w:p w14:paraId="67826F58" w14:textId="54307471" w:rsidR="00C000D5" w:rsidRDefault="00C000D5" w:rsidP="00C000D5">
      <w:pPr>
        <w:spacing w:after="200" w:line="276" w:lineRule="auto"/>
        <w:jc w:val="center"/>
        <w:rPr>
          <w:szCs w:val="18"/>
        </w:rPr>
      </w:pPr>
      <w:r>
        <w:rPr>
          <w:noProof/>
          <w:szCs w:val="18"/>
        </w:rPr>
        <w:drawing>
          <wp:inline distT="0" distB="0" distL="0" distR="0" wp14:anchorId="4770FC96" wp14:editId="42CA359A">
            <wp:extent cx="4500000" cy="104831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00000" cy="1048315"/>
                    </a:xfrm>
                    <a:prstGeom prst="rect">
                      <a:avLst/>
                    </a:prstGeom>
                    <a:noFill/>
                  </pic:spPr>
                </pic:pic>
              </a:graphicData>
            </a:graphic>
          </wp:inline>
        </w:drawing>
      </w:r>
    </w:p>
    <w:p w14:paraId="6638B1CA" w14:textId="3CA8B091" w:rsidR="00C000D5" w:rsidRPr="00C000D5" w:rsidRDefault="00C000D5" w:rsidP="00C000D5">
      <w:pPr>
        <w:spacing w:line="276" w:lineRule="auto"/>
        <w:rPr>
          <w:szCs w:val="18"/>
        </w:rPr>
      </w:pPr>
      <w:r w:rsidRPr="00C000D5">
        <w:rPr>
          <w:szCs w:val="18"/>
          <w:lang w:val="en-US"/>
        </w:rPr>
        <w:t>If velocity is decreasing towards the right, acceleration is to the left.</w:t>
      </w:r>
    </w:p>
    <w:p w14:paraId="28098912" w14:textId="51B15B2E" w:rsidR="00C000D5" w:rsidRPr="00C000D5" w:rsidRDefault="00C000D5" w:rsidP="00C000D5">
      <w:pPr>
        <w:spacing w:after="200" w:line="276" w:lineRule="auto"/>
        <w:rPr>
          <w:szCs w:val="18"/>
        </w:rPr>
      </w:pPr>
      <w:r w:rsidRPr="00C000D5">
        <w:rPr>
          <w:szCs w:val="18"/>
          <w:lang w:val="en-US"/>
        </w:rPr>
        <w:t xml:space="preserve">This is because the </w:t>
      </w:r>
      <w:r w:rsidRPr="00C000D5">
        <w:rPr>
          <w:b/>
          <w:bCs/>
          <w:szCs w:val="18"/>
          <w:lang w:val="en-US"/>
        </w:rPr>
        <w:t>change in velocity</w:t>
      </w:r>
      <w:r w:rsidRPr="00C000D5">
        <w:rPr>
          <w:szCs w:val="18"/>
          <w:lang w:val="en-US"/>
        </w:rPr>
        <w:t xml:space="preserve"> is towards the left.</w:t>
      </w:r>
    </w:p>
    <w:p w14:paraId="14FEA843" w14:textId="77777777" w:rsidR="00C000D5" w:rsidRDefault="00C000D5" w:rsidP="00C000D5">
      <w:pPr>
        <w:spacing w:after="200" w:line="276" w:lineRule="auto"/>
        <w:rPr>
          <w:szCs w:val="18"/>
        </w:rPr>
      </w:pPr>
      <w:r>
        <w:rPr>
          <w:noProof/>
          <w:szCs w:val="18"/>
        </w:rPr>
        <w:drawing>
          <wp:anchor distT="0" distB="0" distL="114300" distR="114300" simplePos="0" relativeHeight="251692032" behindDoc="0" locked="0" layoutInCell="1" allowOverlap="1" wp14:anchorId="5530DAF3" wp14:editId="53179CF6">
            <wp:simplePos x="0" y="0"/>
            <wp:positionH relativeFrom="column">
              <wp:posOffset>539310</wp:posOffset>
            </wp:positionH>
            <wp:positionV relativeFrom="paragraph">
              <wp:posOffset>5080</wp:posOffset>
            </wp:positionV>
            <wp:extent cx="4151733" cy="1069676"/>
            <wp:effectExtent l="0" t="0" r="127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51733" cy="1069676"/>
                    </a:xfrm>
                    <a:prstGeom prst="rect">
                      <a:avLst/>
                    </a:prstGeom>
                    <a:noFill/>
                  </pic:spPr>
                </pic:pic>
              </a:graphicData>
            </a:graphic>
            <wp14:sizeRelH relativeFrom="margin">
              <wp14:pctWidth>0</wp14:pctWidth>
            </wp14:sizeRelH>
            <wp14:sizeRelV relativeFrom="margin">
              <wp14:pctHeight>0</wp14:pctHeight>
            </wp14:sizeRelV>
          </wp:anchor>
        </w:drawing>
      </w:r>
    </w:p>
    <w:p w14:paraId="28E9AF6D" w14:textId="77777777" w:rsidR="00C000D5" w:rsidRDefault="00C000D5" w:rsidP="00C000D5">
      <w:pPr>
        <w:spacing w:after="200" w:line="276" w:lineRule="auto"/>
        <w:rPr>
          <w:b/>
          <w:bCs/>
          <w:sz w:val="28"/>
        </w:rPr>
      </w:pPr>
    </w:p>
    <w:p w14:paraId="7E98E8CA" w14:textId="77777777" w:rsidR="00C000D5" w:rsidRDefault="00C000D5" w:rsidP="00C000D5">
      <w:pPr>
        <w:spacing w:after="200" w:line="276" w:lineRule="auto"/>
        <w:rPr>
          <w:b/>
          <w:bCs/>
          <w:sz w:val="28"/>
        </w:rPr>
      </w:pPr>
    </w:p>
    <w:p w14:paraId="473607D3" w14:textId="77777777" w:rsidR="00C000D5" w:rsidRDefault="00C000D5" w:rsidP="00C000D5">
      <w:pPr>
        <w:spacing w:after="200" w:line="276" w:lineRule="auto"/>
        <w:rPr>
          <w:b/>
          <w:bCs/>
          <w:sz w:val="28"/>
        </w:rPr>
      </w:pPr>
    </w:p>
    <w:p w14:paraId="55B5659A" w14:textId="77777777" w:rsidR="00C000D5" w:rsidRDefault="00C000D5" w:rsidP="00C000D5">
      <w:pPr>
        <w:spacing w:after="200" w:line="276" w:lineRule="auto"/>
        <w:rPr>
          <w:b/>
          <w:bCs/>
        </w:rPr>
      </w:pPr>
    </w:p>
    <w:p w14:paraId="47D9ACC2" w14:textId="77777777" w:rsidR="00C000D5" w:rsidRDefault="00C000D5">
      <w:pPr>
        <w:spacing w:after="200" w:line="276" w:lineRule="auto"/>
        <w:rPr>
          <w:b/>
          <w:bCs/>
        </w:rPr>
      </w:pPr>
      <w:r>
        <w:rPr>
          <w:b/>
          <w:bCs/>
        </w:rPr>
        <w:br w:type="page"/>
      </w:r>
    </w:p>
    <w:p w14:paraId="5A552BA6" w14:textId="107853FA" w:rsidR="004455F4" w:rsidRPr="004455F4" w:rsidRDefault="004455F4" w:rsidP="004455F4">
      <w:pPr>
        <w:spacing w:after="240"/>
        <w:ind w:left="425" w:hanging="425"/>
        <w:rPr>
          <w:b/>
          <w:bCs/>
          <w:sz w:val="44"/>
          <w:szCs w:val="18"/>
          <w:lang w:val="en-US"/>
        </w:rPr>
      </w:pPr>
    </w:p>
    <w:p w14:paraId="733A667F" w14:textId="52724824" w:rsidR="004455F4" w:rsidRPr="004455F4" w:rsidRDefault="004455F4" w:rsidP="004455F4">
      <w:pPr>
        <w:spacing w:after="240"/>
        <w:rPr>
          <w:b/>
          <w:bCs/>
          <w:szCs w:val="18"/>
          <w:lang w:val="en-US"/>
        </w:rPr>
      </w:pPr>
      <w:r>
        <w:rPr>
          <w:b/>
          <w:bCs/>
          <w:szCs w:val="18"/>
          <w:lang w:val="en-US"/>
        </w:rPr>
        <w:t>To answer</w:t>
      </w:r>
    </w:p>
    <w:p w14:paraId="4C00D471" w14:textId="0152A373" w:rsidR="00C000D5" w:rsidRPr="00C000D5" w:rsidRDefault="00C000D5" w:rsidP="004455F4">
      <w:pPr>
        <w:spacing w:after="240"/>
        <w:ind w:left="425" w:hanging="425"/>
        <w:rPr>
          <w:b/>
          <w:bCs/>
          <w:noProof/>
          <w:sz w:val="28"/>
          <w:szCs w:val="18"/>
        </w:rPr>
      </w:pPr>
      <w:r w:rsidRPr="00C000D5">
        <w:rPr>
          <w:b/>
          <w:bCs/>
          <w:sz w:val="28"/>
          <w:szCs w:val="18"/>
          <w:lang w:val="en-US"/>
        </w:rPr>
        <w:t>1.</w:t>
      </w:r>
      <w:r>
        <w:rPr>
          <w:sz w:val="28"/>
          <w:szCs w:val="18"/>
          <w:lang w:val="en-US"/>
        </w:rPr>
        <w:tab/>
      </w:r>
      <w:r w:rsidRPr="00C000D5">
        <w:rPr>
          <w:sz w:val="28"/>
          <w:szCs w:val="18"/>
          <w:lang w:val="en-US"/>
        </w:rPr>
        <w:t>A car is speeds up from 20m/s to 30 m/s in ten seconds.</w:t>
      </w:r>
      <w:r w:rsidRPr="00C000D5">
        <w:rPr>
          <w:b/>
          <w:bCs/>
          <w:noProof/>
          <w:sz w:val="28"/>
          <w:szCs w:val="18"/>
        </w:rPr>
        <w:t xml:space="preserve"> </w:t>
      </w:r>
    </w:p>
    <w:p w14:paraId="452FADF9" w14:textId="3BE49A50" w:rsidR="00C000D5" w:rsidRPr="00C000D5" w:rsidRDefault="00C000D5" w:rsidP="00C000D5">
      <w:pPr>
        <w:spacing w:after="240"/>
        <w:ind w:left="425" w:hanging="425"/>
        <w:jc w:val="center"/>
      </w:pPr>
      <w:r w:rsidRPr="00C000D5">
        <w:rPr>
          <w:noProof/>
        </w:rPr>
        <w:drawing>
          <wp:inline distT="0" distB="0" distL="0" distR="0" wp14:anchorId="026CD85F" wp14:editId="24B571BB">
            <wp:extent cx="4500000" cy="608307"/>
            <wp:effectExtent l="0" t="0" r="0" b="1905"/>
            <wp:docPr id="49" name="Picture 49"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49" descr="A picture containing shape&#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4500000" cy="608307"/>
                    </a:xfrm>
                    <a:prstGeom prst="rect">
                      <a:avLst/>
                    </a:prstGeom>
                  </pic:spPr>
                </pic:pic>
              </a:graphicData>
            </a:graphic>
          </wp:inline>
        </w:drawing>
      </w:r>
    </w:p>
    <w:p w14:paraId="7633F2D5" w14:textId="77777777" w:rsidR="00C000D5" w:rsidRPr="00C000D5" w:rsidRDefault="00C000D5" w:rsidP="00C000D5">
      <w:pPr>
        <w:spacing w:line="276" w:lineRule="auto"/>
        <w:ind w:left="850" w:hanging="425"/>
        <w:rPr>
          <w:szCs w:val="18"/>
        </w:rPr>
      </w:pPr>
      <w:r w:rsidRPr="00C000D5">
        <w:rPr>
          <w:i/>
          <w:iCs/>
          <w:szCs w:val="18"/>
          <w:lang w:val="en-US"/>
        </w:rPr>
        <w:t>a.</w:t>
      </w:r>
      <w:r w:rsidRPr="00C000D5">
        <w:rPr>
          <w:szCs w:val="18"/>
          <w:lang w:val="en-US"/>
        </w:rPr>
        <w:tab/>
        <w:t>Draw an arrow to show the change in its velocity.</w:t>
      </w:r>
    </w:p>
    <w:p w14:paraId="41F7DB93" w14:textId="77777777" w:rsidR="00C000D5" w:rsidRPr="00C000D5" w:rsidRDefault="00C000D5" w:rsidP="00C000D5">
      <w:pPr>
        <w:spacing w:after="480" w:line="276" w:lineRule="auto"/>
        <w:ind w:left="850" w:hanging="425"/>
        <w:rPr>
          <w:szCs w:val="18"/>
        </w:rPr>
      </w:pPr>
      <w:r w:rsidRPr="00C000D5">
        <w:rPr>
          <w:i/>
          <w:iCs/>
          <w:szCs w:val="18"/>
          <w:lang w:val="en-US"/>
        </w:rPr>
        <w:t>b.</w:t>
      </w:r>
      <w:r w:rsidRPr="00C000D5">
        <w:rPr>
          <w:szCs w:val="18"/>
          <w:lang w:val="en-US"/>
        </w:rPr>
        <w:tab/>
        <w:t>In which direction is the car accelerating?</w:t>
      </w:r>
    </w:p>
    <w:p w14:paraId="31097496" w14:textId="77777777" w:rsidR="00C000D5" w:rsidRDefault="00C000D5" w:rsidP="004455F4">
      <w:pPr>
        <w:spacing w:after="240"/>
        <w:ind w:left="425" w:hanging="425"/>
        <w:rPr>
          <w:b/>
          <w:bCs/>
          <w:noProof/>
          <w:szCs w:val="18"/>
        </w:rPr>
      </w:pPr>
      <w:r w:rsidRPr="00C000D5">
        <w:rPr>
          <w:b/>
          <w:sz w:val="28"/>
          <w:szCs w:val="18"/>
        </w:rPr>
        <w:t>2.</w:t>
      </w:r>
      <w:r>
        <w:rPr>
          <w:sz w:val="28"/>
          <w:szCs w:val="18"/>
        </w:rPr>
        <w:tab/>
      </w:r>
      <w:r w:rsidRPr="00C000D5">
        <w:rPr>
          <w:sz w:val="28"/>
          <w:szCs w:val="18"/>
          <w:lang w:val="en-US"/>
        </w:rPr>
        <w:t>A car slows down from 30 m/s to 20 m/s in ten seconds.</w:t>
      </w:r>
      <w:r w:rsidRPr="00C000D5">
        <w:rPr>
          <w:b/>
          <w:bCs/>
          <w:noProof/>
          <w:szCs w:val="18"/>
        </w:rPr>
        <w:t xml:space="preserve"> </w:t>
      </w:r>
    </w:p>
    <w:p w14:paraId="14904B66" w14:textId="424375C2" w:rsidR="00C000D5" w:rsidRPr="00C000D5" w:rsidRDefault="00C000D5" w:rsidP="004455F4">
      <w:pPr>
        <w:spacing w:after="240"/>
        <w:ind w:left="425" w:hanging="425"/>
        <w:jc w:val="center"/>
        <w:rPr>
          <w:sz w:val="28"/>
          <w:szCs w:val="18"/>
        </w:rPr>
      </w:pPr>
      <w:r w:rsidRPr="005E5370">
        <w:rPr>
          <w:b/>
          <w:bCs/>
          <w:noProof/>
          <w:szCs w:val="18"/>
        </w:rPr>
        <w:drawing>
          <wp:inline distT="0" distB="0" distL="0" distR="0" wp14:anchorId="6895CE13" wp14:editId="2DD5DDAB">
            <wp:extent cx="4500000" cy="607941"/>
            <wp:effectExtent l="0" t="0" r="0" b="1905"/>
            <wp:docPr id="51" name="Picture 51" descr="Shape,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Picture 51" descr="Shape, arrow&#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500000" cy="607941"/>
                    </a:xfrm>
                    <a:prstGeom prst="rect">
                      <a:avLst/>
                    </a:prstGeom>
                  </pic:spPr>
                </pic:pic>
              </a:graphicData>
            </a:graphic>
          </wp:inline>
        </w:drawing>
      </w:r>
    </w:p>
    <w:p w14:paraId="74D8ADC4" w14:textId="77777777" w:rsidR="00C000D5" w:rsidRPr="00C000D5" w:rsidRDefault="00C000D5" w:rsidP="00C000D5">
      <w:pPr>
        <w:spacing w:line="276" w:lineRule="auto"/>
        <w:ind w:left="850" w:hanging="425"/>
        <w:rPr>
          <w:szCs w:val="18"/>
        </w:rPr>
      </w:pPr>
      <w:r w:rsidRPr="00C000D5">
        <w:rPr>
          <w:i/>
          <w:iCs/>
          <w:szCs w:val="18"/>
          <w:lang w:val="en-US"/>
        </w:rPr>
        <w:t>a.</w:t>
      </w:r>
      <w:r w:rsidRPr="00C000D5">
        <w:rPr>
          <w:szCs w:val="18"/>
          <w:lang w:val="en-US"/>
        </w:rPr>
        <w:tab/>
        <w:t>Draw an arrow to show the change in its velocity.</w:t>
      </w:r>
    </w:p>
    <w:p w14:paraId="2E7BAFC6" w14:textId="77777777" w:rsidR="00C000D5" w:rsidRDefault="00C000D5" w:rsidP="00C000D5">
      <w:pPr>
        <w:spacing w:line="276" w:lineRule="auto"/>
        <w:ind w:left="850" w:hanging="425"/>
        <w:rPr>
          <w:szCs w:val="18"/>
          <w:lang w:val="en-US"/>
        </w:rPr>
      </w:pPr>
      <w:r w:rsidRPr="00C000D5">
        <w:rPr>
          <w:i/>
          <w:iCs/>
          <w:szCs w:val="18"/>
          <w:lang w:val="en-US"/>
        </w:rPr>
        <w:t>b.</w:t>
      </w:r>
      <w:r w:rsidRPr="00C000D5">
        <w:rPr>
          <w:szCs w:val="18"/>
          <w:lang w:val="en-US"/>
        </w:rPr>
        <w:tab/>
        <w:t>In which direction is the car accelerating?</w:t>
      </w:r>
    </w:p>
    <w:p w14:paraId="6A77B49F" w14:textId="0F28E23B" w:rsidR="00C000D5" w:rsidRPr="00C000D5" w:rsidRDefault="00C000D5" w:rsidP="00C000D5">
      <w:pPr>
        <w:spacing w:after="480" w:line="276" w:lineRule="auto"/>
        <w:ind w:left="850" w:hanging="425"/>
        <w:rPr>
          <w:szCs w:val="18"/>
        </w:rPr>
      </w:pPr>
      <w:r w:rsidRPr="00C000D5">
        <w:rPr>
          <w:szCs w:val="18"/>
          <w:lang w:val="en-US"/>
        </w:rPr>
        <w:t>c.</w:t>
      </w:r>
      <w:r w:rsidRPr="00C000D5">
        <w:rPr>
          <w:szCs w:val="18"/>
          <w:lang w:val="en-US"/>
        </w:rPr>
        <w:tab/>
        <w:t>How does the magnitude of its acceleration compare to the acceleration in question 1?</w:t>
      </w:r>
    </w:p>
    <w:p w14:paraId="46FDFA2A" w14:textId="2B51BE8D" w:rsidR="00C000D5" w:rsidRPr="00C000D5" w:rsidRDefault="00C000D5" w:rsidP="004455F4">
      <w:pPr>
        <w:spacing w:after="240" w:line="276" w:lineRule="auto"/>
        <w:ind w:left="425" w:hanging="425"/>
        <w:rPr>
          <w:sz w:val="28"/>
          <w:szCs w:val="18"/>
        </w:rPr>
      </w:pPr>
      <w:r w:rsidRPr="00C000D5">
        <w:rPr>
          <w:b/>
          <w:sz w:val="28"/>
          <w:szCs w:val="18"/>
          <w:lang w:val="en-US"/>
        </w:rPr>
        <w:t>3.</w:t>
      </w:r>
      <w:r>
        <w:rPr>
          <w:sz w:val="28"/>
          <w:szCs w:val="18"/>
          <w:lang w:val="en-US"/>
        </w:rPr>
        <w:tab/>
      </w:r>
      <w:r w:rsidRPr="00C000D5">
        <w:rPr>
          <w:sz w:val="28"/>
          <w:szCs w:val="18"/>
          <w:lang w:val="en-US"/>
        </w:rPr>
        <w:t>A car turns around and 30 s later travels in the opposite direction.</w:t>
      </w:r>
    </w:p>
    <w:p w14:paraId="36517525" w14:textId="7556E14A" w:rsidR="00C000D5" w:rsidRPr="00C000D5" w:rsidRDefault="004455F4" w:rsidP="004455F4">
      <w:pPr>
        <w:spacing w:after="480" w:line="276" w:lineRule="auto"/>
        <w:ind w:left="426" w:hanging="426"/>
        <w:jc w:val="center"/>
        <w:rPr>
          <w:sz w:val="28"/>
          <w:szCs w:val="18"/>
        </w:rPr>
      </w:pPr>
      <w:r w:rsidRPr="005E5370">
        <w:rPr>
          <w:b/>
          <w:bCs/>
          <w:noProof/>
          <w:szCs w:val="18"/>
        </w:rPr>
        <w:drawing>
          <wp:inline distT="0" distB="0" distL="0" distR="0" wp14:anchorId="12B50F91" wp14:editId="51303BAF">
            <wp:extent cx="4500000" cy="607851"/>
            <wp:effectExtent l="0" t="0" r="0" b="1905"/>
            <wp:docPr id="52" name="Picture 52" descr="Shape,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Picture 52" descr="Shape, arrow&#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500000" cy="607851"/>
                    </a:xfrm>
                    <a:prstGeom prst="rect">
                      <a:avLst/>
                    </a:prstGeom>
                  </pic:spPr>
                </pic:pic>
              </a:graphicData>
            </a:graphic>
          </wp:inline>
        </w:drawing>
      </w:r>
    </w:p>
    <w:p w14:paraId="6BBBF9EF" w14:textId="77777777" w:rsidR="004455F4" w:rsidRPr="00C000D5" w:rsidRDefault="004455F4" w:rsidP="004455F4">
      <w:pPr>
        <w:spacing w:line="276" w:lineRule="auto"/>
        <w:ind w:left="850" w:hanging="425"/>
        <w:rPr>
          <w:szCs w:val="18"/>
        </w:rPr>
      </w:pPr>
      <w:r w:rsidRPr="00C000D5">
        <w:rPr>
          <w:i/>
          <w:iCs/>
          <w:szCs w:val="18"/>
          <w:lang w:val="en-US"/>
        </w:rPr>
        <w:t>a.</w:t>
      </w:r>
      <w:r w:rsidRPr="00C000D5">
        <w:rPr>
          <w:szCs w:val="18"/>
          <w:lang w:val="en-US"/>
        </w:rPr>
        <w:tab/>
        <w:t>Draw an arrow to show the change in its velocity.</w:t>
      </w:r>
    </w:p>
    <w:p w14:paraId="257046DA" w14:textId="77777777" w:rsidR="004455F4" w:rsidRDefault="004455F4" w:rsidP="004455F4">
      <w:pPr>
        <w:spacing w:line="276" w:lineRule="auto"/>
        <w:ind w:left="850" w:hanging="425"/>
        <w:rPr>
          <w:szCs w:val="18"/>
          <w:lang w:val="en-US"/>
        </w:rPr>
      </w:pPr>
      <w:r w:rsidRPr="00C000D5">
        <w:rPr>
          <w:i/>
          <w:iCs/>
          <w:szCs w:val="18"/>
          <w:lang w:val="en-US"/>
        </w:rPr>
        <w:t>b.</w:t>
      </w:r>
      <w:r w:rsidRPr="00C000D5">
        <w:rPr>
          <w:szCs w:val="18"/>
          <w:lang w:val="en-US"/>
        </w:rPr>
        <w:tab/>
        <w:t>In which direction is the car accelerating?</w:t>
      </w:r>
    </w:p>
    <w:p w14:paraId="5F5AEAF1" w14:textId="54AD57BF" w:rsidR="004455F4" w:rsidRPr="00C000D5" w:rsidRDefault="004455F4" w:rsidP="004455F4">
      <w:pPr>
        <w:spacing w:after="480" w:line="276" w:lineRule="auto"/>
        <w:ind w:left="850" w:hanging="425"/>
        <w:rPr>
          <w:szCs w:val="18"/>
        </w:rPr>
      </w:pPr>
      <w:r w:rsidRPr="00C000D5">
        <w:rPr>
          <w:szCs w:val="18"/>
          <w:lang w:val="en-US"/>
        </w:rPr>
        <w:t>c.</w:t>
      </w:r>
      <w:r w:rsidRPr="00C000D5">
        <w:rPr>
          <w:szCs w:val="18"/>
          <w:lang w:val="en-US"/>
        </w:rPr>
        <w:tab/>
        <w:t xml:space="preserve">How does the magnitude of its acceleration compare to the acceleration in question </w:t>
      </w:r>
      <w:r>
        <w:rPr>
          <w:szCs w:val="18"/>
          <w:lang w:val="en-US"/>
        </w:rPr>
        <w:t>2</w:t>
      </w:r>
      <w:r w:rsidRPr="00C000D5">
        <w:rPr>
          <w:szCs w:val="18"/>
          <w:lang w:val="en-US"/>
        </w:rPr>
        <w:t>?</w:t>
      </w:r>
    </w:p>
    <w:p w14:paraId="50B42C6D" w14:textId="77777777" w:rsidR="004455F4" w:rsidRDefault="004455F4" w:rsidP="004455F4">
      <w:pPr>
        <w:spacing w:after="240"/>
        <w:ind w:left="425" w:hanging="425"/>
        <w:rPr>
          <w:bCs/>
          <w:sz w:val="28"/>
          <w:szCs w:val="18"/>
        </w:rPr>
      </w:pPr>
      <w:r w:rsidRPr="004455F4">
        <w:rPr>
          <w:b/>
          <w:bCs/>
          <w:sz w:val="28"/>
          <w:szCs w:val="18"/>
        </w:rPr>
        <w:t>4.</w:t>
      </w:r>
      <w:r w:rsidRPr="004455F4">
        <w:rPr>
          <w:b/>
          <w:bCs/>
          <w:sz w:val="28"/>
          <w:szCs w:val="18"/>
        </w:rPr>
        <w:tab/>
      </w:r>
      <w:r w:rsidRPr="004455F4">
        <w:rPr>
          <w:bCs/>
          <w:sz w:val="28"/>
          <w:szCs w:val="18"/>
        </w:rPr>
        <w:t>A car travels along a straight road.</w:t>
      </w:r>
    </w:p>
    <w:p w14:paraId="012B1FAA" w14:textId="66E094AA" w:rsidR="0066045B" w:rsidRPr="004455F4" w:rsidRDefault="0066045B" w:rsidP="004455F4">
      <w:pPr>
        <w:spacing w:after="240"/>
        <w:ind w:left="425" w:hanging="425"/>
        <w:jc w:val="center"/>
        <w:rPr>
          <w:b/>
          <w:bCs/>
          <w:sz w:val="28"/>
          <w:szCs w:val="18"/>
        </w:rPr>
      </w:pPr>
      <w:r w:rsidRPr="005E5370">
        <w:rPr>
          <w:b/>
          <w:bCs/>
          <w:noProof/>
          <w:szCs w:val="18"/>
        </w:rPr>
        <w:drawing>
          <wp:inline distT="0" distB="0" distL="0" distR="0" wp14:anchorId="24E06419" wp14:editId="501B51F5">
            <wp:extent cx="4500000" cy="607773"/>
            <wp:effectExtent l="0" t="0" r="0" b="1905"/>
            <wp:docPr id="54" name="Picture 54"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54" descr="Shape&#10;&#10;Description automatically generated with medium confidenc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00000" cy="607773"/>
                    </a:xfrm>
                    <a:prstGeom prst="rect">
                      <a:avLst/>
                    </a:prstGeom>
                  </pic:spPr>
                </pic:pic>
              </a:graphicData>
            </a:graphic>
          </wp:inline>
        </w:drawing>
      </w:r>
    </w:p>
    <w:p w14:paraId="2EE1EA2D" w14:textId="0C2DAD4D" w:rsidR="00817837" w:rsidRDefault="004455F4" w:rsidP="004455F4">
      <w:pPr>
        <w:spacing w:after="240"/>
        <w:ind w:left="426"/>
        <w:rPr>
          <w:szCs w:val="18"/>
        </w:rPr>
      </w:pPr>
      <w:r w:rsidRPr="004455F4">
        <w:rPr>
          <w:szCs w:val="18"/>
        </w:rPr>
        <w:t>Explain why the acceleration of this car is equal to zero.</w:t>
      </w:r>
      <w:r w:rsidR="00817837">
        <w:rPr>
          <w:szCs w:val="18"/>
        </w:rPr>
        <w:br w:type="page"/>
      </w:r>
    </w:p>
    <w:p w14:paraId="23CB885D" w14:textId="254CD70B" w:rsidR="0066045B" w:rsidRPr="00C000D5" w:rsidRDefault="004455F4" w:rsidP="004455F4">
      <w:pPr>
        <w:rPr>
          <w:szCs w:val="24"/>
        </w:rPr>
      </w:pPr>
      <w:r>
        <w:rPr>
          <w:szCs w:val="24"/>
        </w:rPr>
        <w:lastRenderedPageBreak/>
        <w:t>Use the v</w:t>
      </w:r>
      <w:r w:rsidR="00817837" w:rsidRPr="00C000D5">
        <w:rPr>
          <w:szCs w:val="24"/>
        </w:rPr>
        <w:t>ectors arrows to help think about the questions.</w:t>
      </w:r>
    </w:p>
    <w:p w14:paraId="38C3B162" w14:textId="5C173DE8" w:rsidR="00817837" w:rsidRPr="00C000D5" w:rsidRDefault="004455F4" w:rsidP="006F3279">
      <w:pPr>
        <w:spacing w:after="240"/>
        <w:rPr>
          <w:szCs w:val="24"/>
        </w:rPr>
      </w:pPr>
      <w:r>
        <w:rPr>
          <w:szCs w:val="24"/>
        </w:rPr>
        <w:t>Cut out</w:t>
      </w:r>
      <w:r w:rsidR="00817837" w:rsidRPr="00C000D5">
        <w:rPr>
          <w:szCs w:val="24"/>
        </w:rPr>
        <w:t xml:space="preserve"> and arrange them to work out </w:t>
      </w:r>
      <w:r w:rsidR="003678EA">
        <w:rPr>
          <w:szCs w:val="24"/>
        </w:rPr>
        <w:t>each</w:t>
      </w:r>
      <w:r w:rsidR="00817837" w:rsidRPr="00C000D5">
        <w:rPr>
          <w:szCs w:val="24"/>
        </w:rPr>
        <w:t xml:space="preserve"> change in velocity.</w:t>
      </w:r>
      <w:r w:rsidR="00D83CC6" w:rsidRPr="00C000D5">
        <w:rPr>
          <w:szCs w:val="24"/>
        </w:rPr>
        <w:t xml:space="preserve"> </w:t>
      </w:r>
      <w:r w:rsidR="001E629D" w:rsidRPr="00C000D5">
        <w:rPr>
          <w:szCs w:val="24"/>
        </w:rPr>
        <w:t>The arrows are drawn to scale.</w:t>
      </w:r>
    </w:p>
    <w:tbl>
      <w:tblPr>
        <w:tblStyle w:val="TableGrid"/>
        <w:tblW w:w="0" w:type="auto"/>
        <w:tblLook w:val="04A0" w:firstRow="1" w:lastRow="0" w:firstColumn="1" w:lastColumn="0" w:noHBand="0" w:noVBand="1"/>
      </w:tblPr>
      <w:tblGrid>
        <w:gridCol w:w="9016"/>
      </w:tblGrid>
      <w:tr w:rsidR="00817837" w14:paraId="31399E92" w14:textId="77777777" w:rsidTr="004455F4">
        <w:trPr>
          <w:trHeight w:hRule="exact" w:val="1134"/>
        </w:trPr>
        <w:tc>
          <w:tcPr>
            <w:tcW w:w="9016" w:type="dxa"/>
            <w:vAlign w:val="center"/>
          </w:tcPr>
          <w:p w14:paraId="67D9FFDD" w14:textId="3E986470" w:rsidR="00817837" w:rsidRDefault="001E629D" w:rsidP="001E629D">
            <w:pPr>
              <w:spacing w:after="240"/>
              <w:jc w:val="right"/>
              <w:rPr>
                <w:sz w:val="32"/>
                <w:szCs w:val="24"/>
              </w:rPr>
            </w:pPr>
            <w:r>
              <w:rPr>
                <w:noProof/>
                <w:sz w:val="32"/>
                <w:szCs w:val="24"/>
              </w:rPr>
              <mc:AlternateContent>
                <mc:Choice Requires="wps">
                  <w:drawing>
                    <wp:anchor distT="0" distB="0" distL="114300" distR="114300" simplePos="0" relativeHeight="251682816" behindDoc="1" locked="0" layoutInCell="1" allowOverlap="1" wp14:anchorId="1C485C0E" wp14:editId="4C012329">
                      <wp:simplePos x="0" y="0"/>
                      <wp:positionH relativeFrom="column">
                        <wp:posOffset>796925</wp:posOffset>
                      </wp:positionH>
                      <wp:positionV relativeFrom="paragraph">
                        <wp:posOffset>-78740</wp:posOffset>
                      </wp:positionV>
                      <wp:extent cx="719455" cy="403225"/>
                      <wp:effectExtent l="0" t="19050" r="42545" b="34925"/>
                      <wp:wrapNone/>
                      <wp:docPr id="55" name="Arrow: Right 55"/>
                      <wp:cNvGraphicFramePr/>
                      <a:graphic xmlns:a="http://schemas.openxmlformats.org/drawingml/2006/main">
                        <a:graphicData uri="http://schemas.microsoft.com/office/word/2010/wordprocessingShape">
                          <wps:wsp>
                            <wps:cNvSpPr/>
                            <wps:spPr>
                              <a:xfrm>
                                <a:off x="0" y="0"/>
                                <a:ext cx="719455" cy="4032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2AFAAC7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55" o:spid="_x0000_s1026" type="#_x0000_t13" style="position:absolute;margin-left:62.75pt;margin-top:-6.2pt;width:56.65pt;height:31.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" adj="15547" fillcolor="#4f81bd [3204]" strokecolor="#243f60 [1604]" strokeweight="2pt"/>
                  </w:pict>
                </mc:Fallback>
              </mc:AlternateContent>
            </w:r>
            <w:r>
              <w:rPr>
                <w:sz w:val="32"/>
                <w:szCs w:val="24"/>
              </w:rPr>
              <w:t>10 m/s</w:t>
            </w:r>
          </w:p>
        </w:tc>
      </w:tr>
      <w:tr w:rsidR="00817837" w14:paraId="311CFFF8" w14:textId="77777777" w:rsidTr="004455F4">
        <w:trPr>
          <w:trHeight w:hRule="exact" w:val="1134"/>
        </w:trPr>
        <w:tc>
          <w:tcPr>
            <w:tcW w:w="9016" w:type="dxa"/>
            <w:vAlign w:val="center"/>
          </w:tcPr>
          <w:p w14:paraId="0A85265A" w14:textId="721C9F3D" w:rsidR="00817837" w:rsidRDefault="003E05AE" w:rsidP="003E05AE">
            <w:pPr>
              <w:spacing w:after="240"/>
              <w:jc w:val="right"/>
              <w:rPr>
                <w:sz w:val="32"/>
                <w:szCs w:val="24"/>
              </w:rPr>
            </w:pPr>
            <w:r>
              <w:rPr>
                <w:noProof/>
                <w:sz w:val="32"/>
                <w:szCs w:val="24"/>
              </w:rPr>
              <mc:AlternateContent>
                <mc:Choice Requires="wps">
                  <w:drawing>
                    <wp:anchor distT="0" distB="0" distL="114300" distR="114300" simplePos="0" relativeHeight="251684864" behindDoc="1" locked="0" layoutInCell="1" allowOverlap="1" wp14:anchorId="470DFFA6" wp14:editId="35B48F17">
                      <wp:simplePos x="0" y="0"/>
                      <wp:positionH relativeFrom="column">
                        <wp:posOffset>795020</wp:posOffset>
                      </wp:positionH>
                      <wp:positionV relativeFrom="paragraph">
                        <wp:posOffset>-58420</wp:posOffset>
                      </wp:positionV>
                      <wp:extent cx="1439545" cy="403225"/>
                      <wp:effectExtent l="0" t="19050" r="46355" b="34925"/>
                      <wp:wrapNone/>
                      <wp:docPr id="56" name="Arrow: Right 56"/>
                      <wp:cNvGraphicFramePr/>
                      <a:graphic xmlns:a="http://schemas.openxmlformats.org/drawingml/2006/main">
                        <a:graphicData uri="http://schemas.microsoft.com/office/word/2010/wordprocessingShape">
                          <wps:wsp>
                            <wps:cNvSpPr/>
                            <wps:spPr>
                              <a:xfrm>
                                <a:off x="0" y="0"/>
                                <a:ext cx="1439545" cy="4032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56611B64" id="Arrow: Right 56" o:spid="_x0000_s1026" type="#_x0000_t13" style="position:absolute;margin-left:62.6pt;margin-top:-4.6pt;width:113.35pt;height:31.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" adj="18575" fillcolor="#4f81bd [3204]" strokecolor="#243f60 [1604]" strokeweight="2pt"/>
                  </w:pict>
                </mc:Fallback>
              </mc:AlternateContent>
            </w:r>
            <w:r>
              <w:rPr>
                <w:sz w:val="32"/>
                <w:szCs w:val="24"/>
              </w:rPr>
              <w:t>20 m/s</w:t>
            </w:r>
          </w:p>
        </w:tc>
      </w:tr>
      <w:tr w:rsidR="00817837" w14:paraId="22AC86CC" w14:textId="77777777" w:rsidTr="004455F4">
        <w:trPr>
          <w:trHeight w:hRule="exact" w:val="1134"/>
        </w:trPr>
        <w:tc>
          <w:tcPr>
            <w:tcW w:w="9016" w:type="dxa"/>
            <w:vAlign w:val="center"/>
          </w:tcPr>
          <w:p w14:paraId="4094AC8D" w14:textId="6C8BCFF0" w:rsidR="00817837" w:rsidRDefault="003E05AE" w:rsidP="003E05AE">
            <w:pPr>
              <w:spacing w:after="240"/>
              <w:jc w:val="right"/>
              <w:rPr>
                <w:sz w:val="32"/>
                <w:szCs w:val="24"/>
              </w:rPr>
            </w:pPr>
            <w:r>
              <w:rPr>
                <w:noProof/>
                <w:sz w:val="32"/>
                <w:szCs w:val="24"/>
              </w:rPr>
              <mc:AlternateContent>
                <mc:Choice Requires="wps">
                  <w:drawing>
                    <wp:anchor distT="0" distB="0" distL="114300" distR="114300" simplePos="0" relativeHeight="251686912" behindDoc="1" locked="0" layoutInCell="1" allowOverlap="1" wp14:anchorId="319D88B9" wp14:editId="5F1864F7">
                      <wp:simplePos x="0" y="0"/>
                      <wp:positionH relativeFrom="column">
                        <wp:posOffset>777240</wp:posOffset>
                      </wp:positionH>
                      <wp:positionV relativeFrom="paragraph">
                        <wp:posOffset>-39370</wp:posOffset>
                      </wp:positionV>
                      <wp:extent cx="2159635" cy="403225"/>
                      <wp:effectExtent l="0" t="19050" r="31115" b="34925"/>
                      <wp:wrapNone/>
                      <wp:docPr id="57" name="Arrow: Right 57"/>
                      <wp:cNvGraphicFramePr/>
                      <a:graphic xmlns:a="http://schemas.openxmlformats.org/drawingml/2006/main">
                        <a:graphicData uri="http://schemas.microsoft.com/office/word/2010/wordprocessingShape">
                          <wps:wsp>
                            <wps:cNvSpPr/>
                            <wps:spPr>
                              <a:xfrm>
                                <a:off x="0" y="0"/>
                                <a:ext cx="2159635" cy="4032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48F00177" id="Arrow: Right 57" o:spid="_x0000_s1026" type="#_x0000_t13" style="position:absolute;margin-left:61.2pt;margin-top:-3.1pt;width:170.05pt;height:31.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" adj="19584" fillcolor="#4f81bd [3204]" strokecolor="#243f60 [1604]" strokeweight="2pt"/>
                  </w:pict>
                </mc:Fallback>
              </mc:AlternateContent>
            </w:r>
            <w:r>
              <w:rPr>
                <w:sz w:val="32"/>
                <w:szCs w:val="24"/>
              </w:rPr>
              <w:t>30 m/s</w:t>
            </w:r>
          </w:p>
        </w:tc>
      </w:tr>
      <w:tr w:rsidR="00817837" w14:paraId="7DD7B579" w14:textId="77777777" w:rsidTr="004455F4">
        <w:trPr>
          <w:trHeight w:hRule="exact" w:val="1134"/>
        </w:trPr>
        <w:tc>
          <w:tcPr>
            <w:tcW w:w="9016" w:type="dxa"/>
            <w:vAlign w:val="center"/>
          </w:tcPr>
          <w:p w14:paraId="4FBC1753" w14:textId="5B3AFB11" w:rsidR="00817837" w:rsidRDefault="003E05AE" w:rsidP="003E05AE">
            <w:pPr>
              <w:spacing w:after="240"/>
              <w:jc w:val="right"/>
              <w:rPr>
                <w:sz w:val="32"/>
                <w:szCs w:val="24"/>
              </w:rPr>
            </w:pPr>
            <w:r>
              <w:rPr>
                <w:noProof/>
                <w:sz w:val="32"/>
                <w:szCs w:val="24"/>
              </w:rPr>
              <mc:AlternateContent>
                <mc:Choice Requires="wps">
                  <w:drawing>
                    <wp:anchor distT="0" distB="0" distL="114300" distR="114300" simplePos="0" relativeHeight="251688960" behindDoc="1" locked="0" layoutInCell="1" allowOverlap="1" wp14:anchorId="7E404821" wp14:editId="0F8044D7">
                      <wp:simplePos x="0" y="0"/>
                      <wp:positionH relativeFrom="column">
                        <wp:posOffset>800735</wp:posOffset>
                      </wp:positionH>
                      <wp:positionV relativeFrom="paragraph">
                        <wp:posOffset>27940</wp:posOffset>
                      </wp:positionV>
                      <wp:extent cx="2879725" cy="403225"/>
                      <wp:effectExtent l="0" t="19050" r="34925" b="34925"/>
                      <wp:wrapNone/>
                      <wp:docPr id="58" name="Arrow: Right 58"/>
                      <wp:cNvGraphicFramePr/>
                      <a:graphic xmlns:a="http://schemas.openxmlformats.org/drawingml/2006/main">
                        <a:graphicData uri="http://schemas.microsoft.com/office/word/2010/wordprocessingShape">
                          <wps:wsp>
                            <wps:cNvSpPr/>
                            <wps:spPr>
                              <a:xfrm>
                                <a:off x="0" y="0"/>
                                <a:ext cx="2879725" cy="4032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25E523BE" id="Arrow: Right 58" o:spid="_x0000_s1026" type="#_x0000_t13" style="position:absolute;margin-left:63.05pt;margin-top:2.2pt;width:226.75pt;height:31.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" adj="20088" fillcolor="#4f81bd [3204]" strokecolor="#243f60 [1604]" strokeweight="2pt"/>
                  </w:pict>
                </mc:Fallback>
              </mc:AlternateContent>
            </w:r>
            <w:r>
              <w:rPr>
                <w:sz w:val="32"/>
                <w:szCs w:val="24"/>
              </w:rPr>
              <w:t>40 m/s</w:t>
            </w:r>
          </w:p>
        </w:tc>
      </w:tr>
      <w:tr w:rsidR="00817837" w14:paraId="2CF99E67" w14:textId="77777777" w:rsidTr="004455F4">
        <w:trPr>
          <w:trHeight w:hRule="exact" w:val="1134"/>
        </w:trPr>
        <w:tc>
          <w:tcPr>
            <w:tcW w:w="9016" w:type="dxa"/>
            <w:vAlign w:val="center"/>
          </w:tcPr>
          <w:p w14:paraId="5759D97E" w14:textId="0D096D01" w:rsidR="00817837" w:rsidRDefault="003E05AE" w:rsidP="003E05AE">
            <w:pPr>
              <w:spacing w:after="240"/>
              <w:jc w:val="right"/>
              <w:rPr>
                <w:sz w:val="32"/>
                <w:szCs w:val="24"/>
              </w:rPr>
            </w:pPr>
            <w:r>
              <w:rPr>
                <w:noProof/>
                <w:sz w:val="32"/>
                <w:szCs w:val="24"/>
              </w:rPr>
              <mc:AlternateContent>
                <mc:Choice Requires="wps">
                  <w:drawing>
                    <wp:anchor distT="0" distB="0" distL="114300" distR="114300" simplePos="0" relativeHeight="251691008" behindDoc="1" locked="0" layoutInCell="1" allowOverlap="1" wp14:anchorId="3CCE4DC7" wp14:editId="0613BF23">
                      <wp:simplePos x="0" y="0"/>
                      <wp:positionH relativeFrom="column">
                        <wp:posOffset>782955</wp:posOffset>
                      </wp:positionH>
                      <wp:positionV relativeFrom="paragraph">
                        <wp:posOffset>-116205</wp:posOffset>
                      </wp:positionV>
                      <wp:extent cx="3599815" cy="403225"/>
                      <wp:effectExtent l="0" t="19050" r="38735" b="34925"/>
                      <wp:wrapNone/>
                      <wp:docPr id="59" name="Arrow: Right 59"/>
                      <wp:cNvGraphicFramePr/>
                      <a:graphic xmlns:a="http://schemas.openxmlformats.org/drawingml/2006/main">
                        <a:graphicData uri="http://schemas.microsoft.com/office/word/2010/wordprocessingShape">
                          <wps:wsp>
                            <wps:cNvSpPr/>
                            <wps:spPr>
                              <a:xfrm>
                                <a:off x="0" y="0"/>
                                <a:ext cx="3599815" cy="4032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4122CF8F" id="Arrow: Right 59" o:spid="_x0000_s1026" type="#_x0000_t13" style="position:absolute;margin-left:61.65pt;margin-top:-9.15pt;width:283.45pt;height:31.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" adj="20390" fillcolor="#4f81bd [3204]" strokecolor="#243f60 [1604]" strokeweight="2pt"/>
                  </w:pict>
                </mc:Fallback>
              </mc:AlternateContent>
            </w:r>
            <w:r>
              <w:rPr>
                <w:sz w:val="32"/>
                <w:szCs w:val="24"/>
              </w:rPr>
              <w:t>50 m/s</w:t>
            </w:r>
          </w:p>
        </w:tc>
      </w:tr>
    </w:tbl>
    <w:p w14:paraId="7EDF6ED2" w14:textId="77777777" w:rsidR="00817837" w:rsidRDefault="00817837" w:rsidP="006F3279">
      <w:pPr>
        <w:spacing w:after="240"/>
        <w:rPr>
          <w:sz w:val="32"/>
          <w:szCs w:val="24"/>
        </w:rPr>
      </w:pPr>
    </w:p>
    <w:p w14:paraId="0BAB5E66" w14:textId="77777777" w:rsidR="003678EA" w:rsidRPr="00C000D5" w:rsidRDefault="003678EA" w:rsidP="003678EA">
      <w:pPr>
        <w:rPr>
          <w:szCs w:val="24"/>
        </w:rPr>
      </w:pPr>
      <w:r>
        <w:rPr>
          <w:szCs w:val="24"/>
        </w:rPr>
        <w:t>Use the v</w:t>
      </w:r>
      <w:r w:rsidRPr="00C000D5">
        <w:rPr>
          <w:szCs w:val="24"/>
        </w:rPr>
        <w:t>ectors arrows to help think about the questions.</w:t>
      </w:r>
    </w:p>
    <w:p w14:paraId="485120E2" w14:textId="77777777" w:rsidR="003678EA" w:rsidRPr="00C000D5" w:rsidRDefault="003678EA" w:rsidP="003678EA">
      <w:pPr>
        <w:spacing w:after="240"/>
        <w:rPr>
          <w:szCs w:val="24"/>
        </w:rPr>
      </w:pPr>
      <w:r>
        <w:rPr>
          <w:szCs w:val="24"/>
        </w:rPr>
        <w:t>Cut out</w:t>
      </w:r>
      <w:r w:rsidRPr="00C000D5">
        <w:rPr>
          <w:szCs w:val="24"/>
        </w:rPr>
        <w:t xml:space="preserve"> and arrange them to work out </w:t>
      </w:r>
      <w:r>
        <w:rPr>
          <w:szCs w:val="24"/>
        </w:rPr>
        <w:t>each</w:t>
      </w:r>
      <w:r w:rsidRPr="00C000D5">
        <w:rPr>
          <w:szCs w:val="24"/>
        </w:rPr>
        <w:t xml:space="preserve"> change in velocity. The arrows are drawn to scale.</w:t>
      </w:r>
    </w:p>
    <w:tbl>
      <w:tblPr>
        <w:tblStyle w:val="TableGrid"/>
        <w:tblW w:w="0" w:type="auto"/>
        <w:tblLook w:val="04A0" w:firstRow="1" w:lastRow="0" w:firstColumn="1" w:lastColumn="0" w:noHBand="0" w:noVBand="1"/>
      </w:tblPr>
      <w:tblGrid>
        <w:gridCol w:w="9016"/>
      </w:tblGrid>
      <w:tr w:rsidR="003678EA" w14:paraId="7571F80F" w14:textId="77777777" w:rsidTr="008F2648">
        <w:trPr>
          <w:trHeight w:hRule="exact" w:val="1134"/>
        </w:trPr>
        <w:tc>
          <w:tcPr>
            <w:tcW w:w="9016" w:type="dxa"/>
            <w:vAlign w:val="center"/>
          </w:tcPr>
          <w:p w14:paraId="6B674FEC" w14:textId="77777777" w:rsidR="003678EA" w:rsidRDefault="003678EA" w:rsidP="008F2648">
            <w:pPr>
              <w:spacing w:after="240"/>
              <w:jc w:val="right"/>
              <w:rPr>
                <w:sz w:val="32"/>
                <w:szCs w:val="24"/>
              </w:rPr>
            </w:pPr>
            <w:r>
              <w:rPr>
                <w:noProof/>
                <w:sz w:val="32"/>
                <w:szCs w:val="24"/>
              </w:rPr>
              <mc:AlternateContent>
                <mc:Choice Requires="wps">
                  <w:drawing>
                    <wp:anchor distT="0" distB="0" distL="114300" distR="114300" simplePos="0" relativeHeight="251694080" behindDoc="1" locked="0" layoutInCell="1" allowOverlap="1" wp14:anchorId="6FD4E8A3" wp14:editId="55EDB8B7">
                      <wp:simplePos x="0" y="0"/>
                      <wp:positionH relativeFrom="column">
                        <wp:posOffset>796925</wp:posOffset>
                      </wp:positionH>
                      <wp:positionV relativeFrom="paragraph">
                        <wp:posOffset>-78740</wp:posOffset>
                      </wp:positionV>
                      <wp:extent cx="719455" cy="403225"/>
                      <wp:effectExtent l="0" t="19050" r="42545" b="34925"/>
                      <wp:wrapNone/>
                      <wp:docPr id="37" name="Arrow: Right 37"/>
                      <wp:cNvGraphicFramePr/>
                      <a:graphic xmlns:a="http://schemas.openxmlformats.org/drawingml/2006/main">
                        <a:graphicData uri="http://schemas.microsoft.com/office/word/2010/wordprocessingShape">
                          <wps:wsp>
                            <wps:cNvSpPr/>
                            <wps:spPr>
                              <a:xfrm>
                                <a:off x="0" y="0"/>
                                <a:ext cx="719455" cy="4032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127D46"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37" o:spid="_x0000_s1026" type="#_x0000_t13" style="position:absolute;margin-left:62.75pt;margin-top:-6.2pt;width:56.65pt;height:31.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" adj="15547" fillcolor="#4f81bd [3204]" strokecolor="#243f60 [1604]" strokeweight="2pt"/>
                  </w:pict>
                </mc:Fallback>
              </mc:AlternateContent>
            </w:r>
            <w:r>
              <w:rPr>
                <w:sz w:val="32"/>
                <w:szCs w:val="24"/>
              </w:rPr>
              <w:t>10 m/s</w:t>
            </w:r>
          </w:p>
        </w:tc>
      </w:tr>
      <w:tr w:rsidR="003678EA" w14:paraId="12A6958F" w14:textId="77777777" w:rsidTr="008F2648">
        <w:trPr>
          <w:trHeight w:hRule="exact" w:val="1134"/>
        </w:trPr>
        <w:tc>
          <w:tcPr>
            <w:tcW w:w="9016" w:type="dxa"/>
            <w:vAlign w:val="center"/>
          </w:tcPr>
          <w:p w14:paraId="304643DF" w14:textId="77777777" w:rsidR="003678EA" w:rsidRDefault="003678EA" w:rsidP="008F2648">
            <w:pPr>
              <w:spacing w:after="240"/>
              <w:jc w:val="right"/>
              <w:rPr>
                <w:sz w:val="32"/>
                <w:szCs w:val="24"/>
              </w:rPr>
            </w:pPr>
            <w:r>
              <w:rPr>
                <w:noProof/>
                <w:sz w:val="32"/>
                <w:szCs w:val="24"/>
              </w:rPr>
              <mc:AlternateContent>
                <mc:Choice Requires="wps">
                  <w:drawing>
                    <wp:anchor distT="0" distB="0" distL="114300" distR="114300" simplePos="0" relativeHeight="251695104" behindDoc="1" locked="0" layoutInCell="1" allowOverlap="1" wp14:anchorId="1BD415EE" wp14:editId="325A0FF2">
                      <wp:simplePos x="0" y="0"/>
                      <wp:positionH relativeFrom="column">
                        <wp:posOffset>795020</wp:posOffset>
                      </wp:positionH>
                      <wp:positionV relativeFrom="paragraph">
                        <wp:posOffset>-58420</wp:posOffset>
                      </wp:positionV>
                      <wp:extent cx="1439545" cy="403225"/>
                      <wp:effectExtent l="0" t="19050" r="46355" b="34925"/>
                      <wp:wrapNone/>
                      <wp:docPr id="38" name="Arrow: Right 38"/>
                      <wp:cNvGraphicFramePr/>
                      <a:graphic xmlns:a="http://schemas.openxmlformats.org/drawingml/2006/main">
                        <a:graphicData uri="http://schemas.microsoft.com/office/word/2010/wordprocessingShape">
                          <wps:wsp>
                            <wps:cNvSpPr/>
                            <wps:spPr>
                              <a:xfrm>
                                <a:off x="0" y="0"/>
                                <a:ext cx="1439545" cy="4032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BF3883" id="Arrow: Right 38" o:spid="_x0000_s1026" type="#_x0000_t13" style="position:absolute;margin-left:62.6pt;margin-top:-4.6pt;width:113.35pt;height:31.7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" adj="18575" fillcolor="#4f81bd [3204]" strokecolor="#243f60 [1604]" strokeweight="2pt"/>
                  </w:pict>
                </mc:Fallback>
              </mc:AlternateContent>
            </w:r>
            <w:r>
              <w:rPr>
                <w:sz w:val="32"/>
                <w:szCs w:val="24"/>
              </w:rPr>
              <w:t>20 m/s</w:t>
            </w:r>
          </w:p>
        </w:tc>
      </w:tr>
      <w:tr w:rsidR="003678EA" w14:paraId="56401E39" w14:textId="77777777" w:rsidTr="008F2648">
        <w:trPr>
          <w:trHeight w:hRule="exact" w:val="1134"/>
        </w:trPr>
        <w:tc>
          <w:tcPr>
            <w:tcW w:w="9016" w:type="dxa"/>
            <w:vAlign w:val="center"/>
          </w:tcPr>
          <w:p w14:paraId="1BC456BC" w14:textId="77777777" w:rsidR="003678EA" w:rsidRDefault="003678EA" w:rsidP="008F2648">
            <w:pPr>
              <w:spacing w:after="240"/>
              <w:jc w:val="right"/>
              <w:rPr>
                <w:sz w:val="32"/>
                <w:szCs w:val="24"/>
              </w:rPr>
            </w:pPr>
            <w:r>
              <w:rPr>
                <w:noProof/>
                <w:sz w:val="32"/>
                <w:szCs w:val="24"/>
              </w:rPr>
              <mc:AlternateContent>
                <mc:Choice Requires="wps">
                  <w:drawing>
                    <wp:anchor distT="0" distB="0" distL="114300" distR="114300" simplePos="0" relativeHeight="251696128" behindDoc="1" locked="0" layoutInCell="1" allowOverlap="1" wp14:anchorId="44229181" wp14:editId="7D34CC7D">
                      <wp:simplePos x="0" y="0"/>
                      <wp:positionH relativeFrom="column">
                        <wp:posOffset>777240</wp:posOffset>
                      </wp:positionH>
                      <wp:positionV relativeFrom="paragraph">
                        <wp:posOffset>-39370</wp:posOffset>
                      </wp:positionV>
                      <wp:extent cx="2159635" cy="403225"/>
                      <wp:effectExtent l="0" t="19050" r="31115" b="34925"/>
                      <wp:wrapNone/>
                      <wp:docPr id="39" name="Arrow: Right 39"/>
                      <wp:cNvGraphicFramePr/>
                      <a:graphic xmlns:a="http://schemas.openxmlformats.org/drawingml/2006/main">
                        <a:graphicData uri="http://schemas.microsoft.com/office/word/2010/wordprocessingShape">
                          <wps:wsp>
                            <wps:cNvSpPr/>
                            <wps:spPr>
                              <a:xfrm>
                                <a:off x="0" y="0"/>
                                <a:ext cx="2159635" cy="4032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336556" id="Arrow: Right 39" o:spid="_x0000_s1026" type="#_x0000_t13" style="position:absolute;margin-left:61.2pt;margin-top:-3.1pt;width:170.05pt;height:31.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" adj="19584" fillcolor="#4f81bd [3204]" strokecolor="#243f60 [1604]" strokeweight="2pt"/>
                  </w:pict>
                </mc:Fallback>
              </mc:AlternateContent>
            </w:r>
            <w:r>
              <w:rPr>
                <w:sz w:val="32"/>
                <w:szCs w:val="24"/>
              </w:rPr>
              <w:t>30 m/s</w:t>
            </w:r>
          </w:p>
        </w:tc>
      </w:tr>
      <w:tr w:rsidR="003678EA" w14:paraId="0E8796AF" w14:textId="77777777" w:rsidTr="008F2648">
        <w:trPr>
          <w:trHeight w:hRule="exact" w:val="1134"/>
        </w:trPr>
        <w:tc>
          <w:tcPr>
            <w:tcW w:w="9016" w:type="dxa"/>
            <w:vAlign w:val="center"/>
          </w:tcPr>
          <w:p w14:paraId="74D445D3" w14:textId="77777777" w:rsidR="003678EA" w:rsidRDefault="003678EA" w:rsidP="008F2648">
            <w:pPr>
              <w:spacing w:after="240"/>
              <w:jc w:val="right"/>
              <w:rPr>
                <w:sz w:val="32"/>
                <w:szCs w:val="24"/>
              </w:rPr>
            </w:pPr>
            <w:r>
              <w:rPr>
                <w:noProof/>
                <w:sz w:val="32"/>
                <w:szCs w:val="24"/>
              </w:rPr>
              <mc:AlternateContent>
                <mc:Choice Requires="wps">
                  <w:drawing>
                    <wp:anchor distT="0" distB="0" distL="114300" distR="114300" simplePos="0" relativeHeight="251697152" behindDoc="1" locked="0" layoutInCell="1" allowOverlap="1" wp14:anchorId="6D95D450" wp14:editId="27FEF979">
                      <wp:simplePos x="0" y="0"/>
                      <wp:positionH relativeFrom="column">
                        <wp:posOffset>800735</wp:posOffset>
                      </wp:positionH>
                      <wp:positionV relativeFrom="paragraph">
                        <wp:posOffset>27940</wp:posOffset>
                      </wp:positionV>
                      <wp:extent cx="2879725" cy="403225"/>
                      <wp:effectExtent l="0" t="19050" r="34925" b="34925"/>
                      <wp:wrapNone/>
                      <wp:docPr id="40" name="Arrow: Right 40"/>
                      <wp:cNvGraphicFramePr/>
                      <a:graphic xmlns:a="http://schemas.openxmlformats.org/drawingml/2006/main">
                        <a:graphicData uri="http://schemas.microsoft.com/office/word/2010/wordprocessingShape">
                          <wps:wsp>
                            <wps:cNvSpPr/>
                            <wps:spPr>
                              <a:xfrm>
                                <a:off x="0" y="0"/>
                                <a:ext cx="2879725" cy="4032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F3070E" id="Arrow: Right 40" o:spid="_x0000_s1026" type="#_x0000_t13" style="position:absolute;margin-left:63.05pt;margin-top:2.2pt;width:226.75pt;height:31.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" adj="20088" fillcolor="#4f81bd [3204]" strokecolor="#243f60 [1604]" strokeweight="2pt"/>
                  </w:pict>
                </mc:Fallback>
              </mc:AlternateContent>
            </w:r>
            <w:r>
              <w:rPr>
                <w:sz w:val="32"/>
                <w:szCs w:val="24"/>
              </w:rPr>
              <w:t>40 m/s</w:t>
            </w:r>
          </w:p>
        </w:tc>
      </w:tr>
      <w:tr w:rsidR="003678EA" w14:paraId="2A2F336F" w14:textId="77777777" w:rsidTr="008F2648">
        <w:trPr>
          <w:trHeight w:hRule="exact" w:val="1134"/>
        </w:trPr>
        <w:tc>
          <w:tcPr>
            <w:tcW w:w="9016" w:type="dxa"/>
            <w:vAlign w:val="center"/>
          </w:tcPr>
          <w:p w14:paraId="02AC61C3" w14:textId="77777777" w:rsidR="003678EA" w:rsidRDefault="003678EA" w:rsidP="008F2648">
            <w:pPr>
              <w:spacing w:after="240"/>
              <w:jc w:val="right"/>
              <w:rPr>
                <w:sz w:val="32"/>
                <w:szCs w:val="24"/>
              </w:rPr>
            </w:pPr>
            <w:r>
              <w:rPr>
                <w:noProof/>
                <w:sz w:val="32"/>
                <w:szCs w:val="24"/>
              </w:rPr>
              <mc:AlternateContent>
                <mc:Choice Requires="wps">
                  <w:drawing>
                    <wp:anchor distT="0" distB="0" distL="114300" distR="114300" simplePos="0" relativeHeight="251698176" behindDoc="1" locked="0" layoutInCell="1" allowOverlap="1" wp14:anchorId="7BB56CE5" wp14:editId="7A1F9A81">
                      <wp:simplePos x="0" y="0"/>
                      <wp:positionH relativeFrom="column">
                        <wp:posOffset>782955</wp:posOffset>
                      </wp:positionH>
                      <wp:positionV relativeFrom="paragraph">
                        <wp:posOffset>-116205</wp:posOffset>
                      </wp:positionV>
                      <wp:extent cx="3599815" cy="403225"/>
                      <wp:effectExtent l="0" t="19050" r="38735" b="34925"/>
                      <wp:wrapNone/>
                      <wp:docPr id="41" name="Arrow: Right 41"/>
                      <wp:cNvGraphicFramePr/>
                      <a:graphic xmlns:a="http://schemas.openxmlformats.org/drawingml/2006/main">
                        <a:graphicData uri="http://schemas.microsoft.com/office/word/2010/wordprocessingShape">
                          <wps:wsp>
                            <wps:cNvSpPr/>
                            <wps:spPr>
                              <a:xfrm>
                                <a:off x="0" y="0"/>
                                <a:ext cx="3599815" cy="4032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9E2E2B" id="Arrow: Right 41" o:spid="_x0000_s1026" type="#_x0000_t13" style="position:absolute;margin-left:61.65pt;margin-top:-9.15pt;width:283.45pt;height:31.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" adj="20390" fillcolor="#4f81bd [3204]" strokecolor="#243f60 [1604]" strokeweight="2pt"/>
                  </w:pict>
                </mc:Fallback>
              </mc:AlternateContent>
            </w:r>
            <w:r>
              <w:rPr>
                <w:sz w:val="32"/>
                <w:szCs w:val="24"/>
              </w:rPr>
              <w:t>50 m/s</w:t>
            </w:r>
          </w:p>
        </w:tc>
      </w:tr>
    </w:tbl>
    <w:p w14:paraId="4F7BC5F8" w14:textId="398694D4" w:rsidR="003678EA" w:rsidRPr="00817837" w:rsidRDefault="003678EA" w:rsidP="006F3279">
      <w:pPr>
        <w:spacing w:after="240"/>
        <w:rPr>
          <w:sz w:val="32"/>
          <w:szCs w:val="24"/>
        </w:rPr>
        <w:sectPr w:rsidR="003678EA" w:rsidRPr="00817837" w:rsidSect="00642ECD">
          <w:headerReference w:type="default" r:id="rId13"/>
          <w:footerReference w:type="default" r:id="rId14"/>
          <w:pgSz w:w="11906" w:h="16838" w:code="9"/>
          <w:pgMar w:top="1440" w:right="1440" w:bottom="1440" w:left="1440" w:header="709" w:footer="567" w:gutter="0"/>
          <w:cols w:space="708"/>
          <w:docGrid w:linePitch="360"/>
        </w:sectPr>
      </w:pPr>
    </w:p>
    <w:p w14:paraId="4519AC38" w14:textId="744B24EB"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sidR="00A52DA2">
        <w:rPr>
          <w:i/>
          <w:sz w:val="18"/>
          <w:szCs w:val="18"/>
        </w:rPr>
        <w:t>PFM: Forces and Motion</w:t>
      </w:r>
      <w:r w:rsidR="0007651D">
        <w:rPr>
          <w:i/>
          <w:sz w:val="18"/>
          <w:szCs w:val="18"/>
        </w:rPr>
        <w:t xml:space="preserve"> &gt; Topic </w:t>
      </w:r>
      <w:r w:rsidR="00A52DA2">
        <w:rPr>
          <w:i/>
          <w:sz w:val="18"/>
          <w:szCs w:val="18"/>
        </w:rPr>
        <w:t>PFM4</w:t>
      </w:r>
      <w:r w:rsidR="0007651D">
        <w:rPr>
          <w:i/>
          <w:sz w:val="18"/>
          <w:szCs w:val="18"/>
        </w:rPr>
        <w:t>:</w:t>
      </w:r>
      <w:r w:rsidR="00A52DA2">
        <w:rPr>
          <w:i/>
          <w:sz w:val="18"/>
          <w:szCs w:val="18"/>
        </w:rPr>
        <w:t>Measuring and calculating motion</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A52DA2">
        <w:rPr>
          <w:i/>
          <w:sz w:val="18"/>
          <w:szCs w:val="18"/>
        </w:rPr>
        <w:t>PFM4.2: Acceleration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F7A2D66" w14:textId="77777777" w:rsidTr="002C79AE">
        <w:tc>
          <w:tcPr>
            <w:tcW w:w="12021" w:type="dxa"/>
            <w:shd w:val="clear" w:color="auto" w:fill="B2A1C7" w:themeFill="accent4" w:themeFillTint="99"/>
          </w:tcPr>
          <w:p w14:paraId="04F0A86E" w14:textId="3A5E6A57" w:rsidR="006F3279" w:rsidRPr="00CA4B46" w:rsidRDefault="0036673B" w:rsidP="00AA5B77">
            <w:pPr>
              <w:ind w:left="1304"/>
              <w:rPr>
                <w:b/>
                <w:sz w:val="40"/>
                <w:szCs w:val="40"/>
              </w:rPr>
            </w:pPr>
            <w:r>
              <w:rPr>
                <w:b/>
                <w:sz w:val="40"/>
                <w:szCs w:val="40"/>
              </w:rPr>
              <w:t>Response activity</w:t>
            </w:r>
          </w:p>
        </w:tc>
      </w:tr>
      <w:tr w:rsidR="006F3279" w14:paraId="1B6C5677" w14:textId="77777777" w:rsidTr="002C79AE">
        <w:tc>
          <w:tcPr>
            <w:tcW w:w="12021" w:type="dxa"/>
            <w:shd w:val="clear" w:color="auto" w:fill="CCC0D9" w:themeFill="accent4" w:themeFillTint="66"/>
          </w:tcPr>
          <w:p w14:paraId="2D2C66B1" w14:textId="0965AA79" w:rsidR="006F3279" w:rsidRPr="00CA4B46" w:rsidRDefault="006B3E6C" w:rsidP="006F3279">
            <w:pPr>
              <w:spacing w:after="60"/>
              <w:ind w:left="1304"/>
              <w:rPr>
                <w:b/>
                <w:sz w:val="40"/>
                <w:szCs w:val="40"/>
              </w:rPr>
            </w:pPr>
            <w:r>
              <w:rPr>
                <w:b/>
                <w:sz w:val="40"/>
                <w:szCs w:val="40"/>
              </w:rPr>
              <w:t>Which way now?</w:t>
            </w:r>
          </w:p>
        </w:tc>
      </w:tr>
    </w:tbl>
    <w:p w14:paraId="263DD59E" w14:textId="77777777" w:rsidR="006F3279" w:rsidRDefault="006F3279" w:rsidP="00E172C6">
      <w:pPr>
        <w:spacing w:after="180"/>
        <w:rPr>
          <w:b/>
        </w:rPr>
      </w:pPr>
    </w:p>
    <w:p w14:paraId="2D38E5B1" w14:textId="77777777"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03DDC5FA" w14:textId="77777777" w:rsidTr="003F16F9">
        <w:trPr>
          <w:trHeight w:val="340"/>
        </w:trPr>
        <w:tc>
          <w:tcPr>
            <w:tcW w:w="2196" w:type="dxa"/>
          </w:tcPr>
          <w:p w14:paraId="7AD0823A" w14:textId="77777777" w:rsidR="003F16F9" w:rsidRDefault="003F16F9" w:rsidP="009F2253">
            <w:pPr>
              <w:spacing w:before="60" w:after="60"/>
            </w:pPr>
            <w:r>
              <w:t xml:space="preserve">Learning </w:t>
            </w:r>
            <w:r w:rsidR="009F2253">
              <w:t>focus</w:t>
            </w:r>
            <w:r>
              <w:t>:</w:t>
            </w:r>
          </w:p>
        </w:tc>
        <w:tc>
          <w:tcPr>
            <w:tcW w:w="6820" w:type="dxa"/>
          </w:tcPr>
          <w:p w14:paraId="2C20DD7D" w14:textId="2AFD06E1" w:rsidR="003F16F9" w:rsidRDefault="007768F1" w:rsidP="0007651D">
            <w:pPr>
              <w:spacing w:before="60" w:after="60"/>
            </w:pPr>
            <w:r w:rsidRPr="007768F1">
              <w:t>Acceleration, like displacement and velocity, is a vector quantity. Acceleration measures by how much velocity changes in a given time interval.</w:t>
            </w:r>
          </w:p>
        </w:tc>
      </w:tr>
      <w:tr w:rsidR="003F16F9" w14:paraId="414F113B" w14:textId="77777777" w:rsidTr="003F16F9">
        <w:trPr>
          <w:trHeight w:val="340"/>
        </w:trPr>
        <w:tc>
          <w:tcPr>
            <w:tcW w:w="2196" w:type="dxa"/>
          </w:tcPr>
          <w:p w14:paraId="6E00B8D2" w14:textId="77777777" w:rsidR="003F16F9" w:rsidRDefault="00B75483" w:rsidP="003F16F9">
            <w:pPr>
              <w:spacing w:before="60" w:after="60"/>
            </w:pPr>
            <w:r>
              <w:t>Observable learning outcome</w:t>
            </w:r>
            <w:r w:rsidR="003F16F9">
              <w:t>:</w:t>
            </w:r>
          </w:p>
        </w:tc>
        <w:tc>
          <w:tcPr>
            <w:tcW w:w="6820" w:type="dxa"/>
          </w:tcPr>
          <w:p w14:paraId="2CBF488D" w14:textId="3CE62EC3" w:rsidR="003F16F9" w:rsidRPr="00A50C9C" w:rsidRDefault="00EA48EB" w:rsidP="0007651D">
            <w:pPr>
              <w:spacing w:before="60" w:after="60"/>
              <w:rPr>
                <w:b/>
              </w:rPr>
            </w:pPr>
            <w:r w:rsidRPr="001B0FDA">
              <w:rPr>
                <w:lang w:val="en-US"/>
              </w:rPr>
              <w:t>Recognise that in one dimension, velocity and acceleration may be in different directions</w:t>
            </w:r>
            <w:r>
              <w:rPr>
                <w:lang w:val="en-US"/>
              </w:rPr>
              <w:t>.</w:t>
            </w:r>
          </w:p>
        </w:tc>
      </w:tr>
      <w:tr w:rsidR="000505CA" w14:paraId="055ADAA8" w14:textId="77777777" w:rsidTr="003F16F9">
        <w:trPr>
          <w:trHeight w:val="340"/>
        </w:trPr>
        <w:tc>
          <w:tcPr>
            <w:tcW w:w="2196" w:type="dxa"/>
          </w:tcPr>
          <w:p w14:paraId="1154CD44" w14:textId="77777777" w:rsidR="000505CA" w:rsidRDefault="00AA5B77" w:rsidP="000505CA">
            <w:pPr>
              <w:spacing w:before="60" w:after="60"/>
            </w:pPr>
            <w:r>
              <w:t>Question</w:t>
            </w:r>
            <w:r w:rsidR="000505CA">
              <w:t xml:space="preserve"> type:</w:t>
            </w:r>
          </w:p>
        </w:tc>
        <w:tc>
          <w:tcPr>
            <w:tcW w:w="6820" w:type="dxa"/>
          </w:tcPr>
          <w:p w14:paraId="7D537275" w14:textId="622AE7D2" w:rsidR="000505CA" w:rsidRDefault="007768F1" w:rsidP="0021607B">
            <w:pPr>
              <w:spacing w:before="60" w:after="60"/>
            </w:pPr>
            <w:r>
              <w:t>Application and practice</w:t>
            </w:r>
          </w:p>
        </w:tc>
      </w:tr>
      <w:tr w:rsidR="000505CA" w14:paraId="3F9CA3D4" w14:textId="77777777" w:rsidTr="003F16F9">
        <w:trPr>
          <w:trHeight w:val="340"/>
        </w:trPr>
        <w:tc>
          <w:tcPr>
            <w:tcW w:w="2196" w:type="dxa"/>
          </w:tcPr>
          <w:p w14:paraId="09832518" w14:textId="77777777" w:rsidR="000505CA" w:rsidRDefault="000505CA" w:rsidP="000505CA">
            <w:pPr>
              <w:spacing w:before="60" w:after="60"/>
            </w:pPr>
            <w:r>
              <w:t>Key words:</w:t>
            </w:r>
          </w:p>
        </w:tc>
        <w:tc>
          <w:tcPr>
            <w:tcW w:w="6820" w:type="dxa"/>
            <w:tcBorders>
              <w:bottom w:val="dotted" w:sz="4" w:space="0" w:color="auto"/>
            </w:tcBorders>
          </w:tcPr>
          <w:p w14:paraId="0732B6D4" w14:textId="09DD8D5B" w:rsidR="000505CA" w:rsidRDefault="007768F1" w:rsidP="000505CA">
            <w:pPr>
              <w:spacing w:before="60" w:after="60"/>
            </w:pPr>
            <w:r>
              <w:t>Velocity, acceleration</w:t>
            </w:r>
          </w:p>
        </w:tc>
      </w:tr>
    </w:tbl>
    <w:p w14:paraId="4701B9D5" w14:textId="77777777" w:rsidR="00F72ECC" w:rsidRDefault="00F72ECC" w:rsidP="00F72ECC"/>
    <w:p w14:paraId="73A3D1FF" w14:textId="56D94387" w:rsidR="00265F6F" w:rsidRPr="004056D6" w:rsidRDefault="00265F6F" w:rsidP="00265F6F">
      <w:pPr>
        <w:spacing w:after="180"/>
        <w:rPr>
          <w:rFonts w:cstheme="minorHAnsi"/>
        </w:rPr>
      </w:pPr>
      <w:bookmarkStart w:id="0" w:name="_Hlk77698746"/>
      <w:r w:rsidRPr="004056D6">
        <w:rPr>
          <w:rFonts w:cstheme="minorHAnsi"/>
          <w:color w:val="222222"/>
          <w:shd w:val="clear" w:color="auto" w:fill="FFFFFF"/>
        </w:rPr>
        <w:t>This activity can help develop students’ understanding by addressing the sticking-points revealed by t</w:t>
      </w:r>
      <w:r>
        <w:rPr>
          <w:rFonts w:cstheme="minorHAnsi"/>
          <w:color w:val="222222"/>
          <w:shd w:val="clear" w:color="auto" w:fill="FFFFFF"/>
        </w:rPr>
        <w:t>he following diagnostic questions:</w:t>
      </w:r>
    </w:p>
    <w:p w14:paraId="6EBC0929" w14:textId="52ED5646" w:rsidR="00265F6F" w:rsidRDefault="00265F6F" w:rsidP="00265F6F">
      <w:pPr>
        <w:pStyle w:val="ListParagraph"/>
        <w:numPr>
          <w:ilvl w:val="0"/>
          <w:numId w:val="1"/>
        </w:numPr>
        <w:spacing w:after="180"/>
      </w:pPr>
      <w:r w:rsidRPr="00CC21AE">
        <w:t xml:space="preserve">Diagnostic question: </w:t>
      </w:r>
      <w:r>
        <w:t>Down, up, down</w:t>
      </w:r>
    </w:p>
    <w:bookmarkEnd w:id="0"/>
    <w:p w14:paraId="7613A0F4" w14:textId="744FE986" w:rsidR="00265F6F" w:rsidRPr="00CC21AE" w:rsidRDefault="00265F6F" w:rsidP="00265F6F">
      <w:pPr>
        <w:pStyle w:val="ListParagraph"/>
        <w:numPr>
          <w:ilvl w:val="0"/>
          <w:numId w:val="1"/>
        </w:numPr>
        <w:spacing w:after="180"/>
      </w:pPr>
      <w:r>
        <w:t>Diagnostic question: Going in the right direction</w:t>
      </w:r>
    </w:p>
    <w:p w14:paraId="2842F7F9" w14:textId="77777777"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14:paraId="13FE4996" w14:textId="60FF9551" w:rsidR="0069118D" w:rsidRDefault="00EE0AE7" w:rsidP="00274F2A">
      <w:pPr>
        <w:spacing w:after="180"/>
        <w:rPr>
          <w:rFonts w:eastAsia="ZapfDingbatsITC" w:cstheme="minorHAnsi"/>
          <w:color w:val="000000"/>
        </w:rPr>
      </w:pPr>
      <w:r>
        <w:t>Students may not differentiate clearly between speed, velocity and acceleration when thinking about motion, merging different scientific concepts into a general idea of ‘motion’</w:t>
      </w:r>
      <w:r w:rsidR="0069118D">
        <w:rPr>
          <w:rFonts w:eastAsia="ZapfDingbatsITC" w:cstheme="minorHAnsi"/>
          <w:color w:val="000000"/>
        </w:rPr>
        <w:t xml:space="preserve">, </w:t>
      </w:r>
      <w:r w:rsidR="0069118D" w:rsidRPr="004B3342">
        <w:rPr>
          <w:rFonts w:eastAsia="ZapfDingbatsITC" w:cstheme="minorHAnsi"/>
          <w:color w:val="000000"/>
        </w:rPr>
        <w:t>not always</w:t>
      </w:r>
      <w:r w:rsidR="0069118D">
        <w:rPr>
          <w:rFonts w:eastAsia="ZapfDingbatsITC" w:cstheme="minorHAnsi"/>
          <w:color w:val="000000"/>
        </w:rPr>
        <w:t xml:space="preserve"> </w:t>
      </w:r>
      <w:r w:rsidR="0069118D" w:rsidRPr="004B3342">
        <w:rPr>
          <w:rFonts w:eastAsia="ZapfDingbatsITC" w:cstheme="minorHAnsi"/>
          <w:color w:val="000000"/>
        </w:rPr>
        <w:t>realising the important differences between them</w:t>
      </w:r>
      <w:r>
        <w:rPr>
          <w:rFonts w:eastAsia="ZapfDingbatsITC" w:cstheme="minorHAnsi"/>
          <w:color w:val="000000"/>
        </w:rPr>
        <w:t xml:space="preserve"> </w:t>
      </w:r>
      <w:r>
        <w:rPr>
          <w:rFonts w:eastAsia="ZapfDingbatsITC" w:cstheme="minorHAnsi"/>
          <w:color w:val="000000"/>
        </w:rPr>
        <w:fldChar w:fldCharType="begin"/>
      </w:r>
      <w:r>
        <w:rPr>
          <w:rFonts w:eastAsia="ZapfDingbatsITC" w:cstheme="minorHAnsi"/>
          <w:color w:val="000000"/>
        </w:rPr>
        <w:instrText xml:space="preserve"> ADDIN EN.CITE &lt;EndNote&gt;&lt;Cite&gt;&lt;Author&gt;de Winter&lt;/Author&gt;&lt;Year&gt;2021&lt;/Year&gt;&lt;IDText&gt;Forces&lt;/IDText&gt;&lt;DisplayText&gt;(de Winter, 2021)&lt;/DisplayText&gt;&lt;record&gt;&lt;titles&gt;&lt;title&gt;Forces&lt;/title&gt;&lt;secondary-title&gt;Teaching Secondary Physics&lt;/secondary-title&gt;&lt;/titles&gt;&lt;pages&gt;17-55&lt;/pages&gt;&lt;contributors&gt;&lt;authors&gt;&lt;author&gt;de Winter, J&lt;/author&gt;&lt;/authors&gt;&lt;/contributors&gt;&lt;edition&gt;3rd&lt;/edition&gt;&lt;added-date format="utc"&gt;1639490551&lt;/added-date&gt;&lt;pub-location&gt;London&lt;/pub-location&gt;&lt;ref-type name="Book Section"&gt;5&lt;/ref-type&gt;&lt;dates&gt;&lt;year&gt;2021&lt;/year&gt;&lt;/dates&gt;&lt;rec-number&gt;375&lt;/rec-number&gt;&lt;publisher&gt;Hodder Education&lt;/publisher&gt;&lt;last-updated-date format="utc"&gt;1639490659&lt;/last-updated-date&gt;&lt;contributors&gt;&lt;secondary-authors&gt;&lt;author&gt;de Winter, J&lt;/author&gt;&lt;author&gt;Hardman, M&lt;/author&gt;&lt;/secondary-authors&gt;&lt;/contributors&gt;&lt;/record&gt;&lt;/Cite&gt;&lt;/EndNote&gt;</w:instrText>
      </w:r>
      <w:r>
        <w:rPr>
          <w:rFonts w:eastAsia="ZapfDingbatsITC" w:cstheme="minorHAnsi"/>
          <w:color w:val="000000"/>
        </w:rPr>
        <w:fldChar w:fldCharType="separate"/>
      </w:r>
      <w:r>
        <w:rPr>
          <w:rFonts w:eastAsia="ZapfDingbatsITC" w:cstheme="minorHAnsi"/>
          <w:noProof/>
          <w:color w:val="000000"/>
        </w:rPr>
        <w:t>(de Winter, 2021)</w:t>
      </w:r>
      <w:r>
        <w:rPr>
          <w:rFonts w:eastAsia="ZapfDingbatsITC" w:cstheme="minorHAnsi"/>
          <w:color w:val="000000"/>
        </w:rPr>
        <w:fldChar w:fldCharType="end"/>
      </w:r>
      <w:r w:rsidR="0069118D">
        <w:rPr>
          <w:rFonts w:eastAsia="ZapfDingbatsITC" w:cstheme="minorHAnsi"/>
          <w:color w:val="000000"/>
        </w:rPr>
        <w:t>. Although these terms are connected, the differences matter, and teachers should use terms carefully, taking care to be precise in their use of language.</w:t>
      </w:r>
    </w:p>
    <w:p w14:paraId="030E4B5D" w14:textId="40B8A3F5" w:rsidR="009E7E41" w:rsidRDefault="009E7E41" w:rsidP="00274F2A">
      <w:pPr>
        <w:spacing w:after="180"/>
        <w:rPr>
          <w:rFonts w:eastAsia="ZapfDingbatsITC" w:cstheme="minorHAnsi"/>
          <w:color w:val="000000"/>
        </w:rPr>
      </w:pPr>
      <w:r>
        <w:rPr>
          <w:rFonts w:eastAsia="ZapfDingbatsITC" w:cstheme="minorHAnsi"/>
          <w:color w:val="000000"/>
        </w:rPr>
        <w:t>In everyday language, ‘acceleration’ may be taken to mean ‘speeding up’, rather than describing the rate of change of velocity</w:t>
      </w:r>
      <w:r w:rsidR="00EE0AE7">
        <w:rPr>
          <w:rFonts w:eastAsia="ZapfDingbatsITC" w:cstheme="minorHAnsi"/>
          <w:color w:val="000000"/>
        </w:rPr>
        <w:t xml:space="preserve">, which can lead to misunderstanding </w:t>
      </w:r>
      <w:r>
        <w:rPr>
          <w:rFonts w:eastAsia="ZapfDingbatsITC" w:cstheme="minorHAnsi"/>
          <w:color w:val="000000"/>
        </w:rPr>
        <w:fldChar w:fldCharType="begin"/>
      </w:r>
      <w:r>
        <w:rPr>
          <w:rFonts w:eastAsia="ZapfDingbatsITC" w:cstheme="minorHAnsi"/>
          <w:color w:val="000000"/>
        </w:rPr>
        <w:instrText xml:space="preserve"> ADDIN ZOTERO_ITEM CSL_CITATION {"citationID":"zXSextDD","properties":{"formattedCitation":"(Reif and Allen, 1992)","plainCitation":"(Reif and Allen, 1992)","noteIndex":0},"citationItems":[{"id":173,"uris":["http://zotero.org/users/local/3VO4g2Eh/items/PECVPZ9E"],"uri":["http://zotero.org/users/local/3VO4g2Eh/items/PECVPZ9E"],"itemData":{"id":173,"type":"article-journal","container-title":"Cognition and Instruction","DOI":"10.1207/s1532690xci0901_1","ISSN":"0737-0008, 1532-690X","issue":"1","journalAbbreviation":"Cognition and Instruction","language":"en","page":"1-44","source":"DOI.org (Crossref)","title":"Cognition for Interpreting Scientific Concepts: A Study of Acceleration","title-short":"Cognition for Interpreting Scientific Concepts","volume":"9","author":[{"family":"Reif","given":"Frederick"},{"family":"Allen","given":"Sue"}],"issued":{"date-parts":[["1992",3]]}}}],"schema":"https://github.com/citation-style-language/schema/raw/master/csl-citation.json"} </w:instrText>
      </w:r>
      <w:r>
        <w:rPr>
          <w:rFonts w:eastAsia="ZapfDingbatsITC" w:cstheme="minorHAnsi"/>
          <w:color w:val="000000"/>
        </w:rPr>
        <w:fldChar w:fldCharType="separate"/>
      </w:r>
      <w:r w:rsidRPr="005813BE">
        <w:rPr>
          <w:rFonts w:ascii="Calibri" w:hAnsi="Calibri" w:cs="Calibri"/>
        </w:rPr>
        <w:t>(Reif and Allen, 1992)</w:t>
      </w:r>
      <w:r>
        <w:rPr>
          <w:rFonts w:eastAsia="ZapfDingbatsITC" w:cstheme="minorHAnsi"/>
          <w:color w:val="000000"/>
        </w:rPr>
        <w:fldChar w:fldCharType="end"/>
      </w:r>
      <w:r w:rsidRPr="005813BE">
        <w:rPr>
          <w:rFonts w:eastAsia="ZapfDingbatsITC" w:cstheme="minorHAnsi"/>
          <w:color w:val="000000"/>
        </w:rPr>
        <w:t>.</w:t>
      </w:r>
      <w:r w:rsidR="00EE0AE7">
        <w:rPr>
          <w:rFonts w:eastAsia="ZapfDingbatsITC" w:cstheme="minorHAnsi"/>
          <w:color w:val="000000"/>
        </w:rPr>
        <w:t xml:space="preserve"> R</w:t>
      </w:r>
      <w:r>
        <w:rPr>
          <w:rFonts w:eastAsia="ZapfDingbatsITC" w:cstheme="minorHAnsi"/>
          <w:color w:val="000000"/>
        </w:rPr>
        <w:t xml:space="preserve">eferring to change in </w:t>
      </w:r>
      <w:r w:rsidRPr="00A3039E">
        <w:rPr>
          <w:rFonts w:eastAsia="ZapfDingbatsITC" w:cstheme="minorHAnsi"/>
          <w:i/>
          <w:iCs/>
          <w:color w:val="000000"/>
        </w:rPr>
        <w:t>velocity</w:t>
      </w:r>
      <w:r>
        <w:rPr>
          <w:rFonts w:eastAsia="ZapfDingbatsITC" w:cstheme="minorHAnsi"/>
          <w:color w:val="000000"/>
        </w:rPr>
        <w:t xml:space="preserve">, </w:t>
      </w:r>
      <w:r w:rsidR="00EE0AE7">
        <w:rPr>
          <w:rFonts w:eastAsia="ZapfDingbatsITC" w:cstheme="minorHAnsi"/>
          <w:color w:val="000000"/>
        </w:rPr>
        <w:t>rather than a</w:t>
      </w:r>
      <w:r>
        <w:rPr>
          <w:rFonts w:eastAsia="ZapfDingbatsITC" w:cstheme="minorHAnsi"/>
          <w:color w:val="000000"/>
        </w:rPr>
        <w:t xml:space="preserve"> change in </w:t>
      </w:r>
      <w:r w:rsidRPr="00A3039E">
        <w:rPr>
          <w:rFonts w:eastAsia="ZapfDingbatsITC" w:cstheme="minorHAnsi"/>
          <w:i/>
          <w:iCs/>
          <w:color w:val="000000"/>
        </w:rPr>
        <w:t>speed</w:t>
      </w:r>
      <w:r w:rsidR="00EE0AE7">
        <w:rPr>
          <w:rFonts w:eastAsia="ZapfDingbatsITC" w:cstheme="minorHAnsi"/>
          <w:color w:val="000000"/>
        </w:rPr>
        <w:t>, is more accurate and</w:t>
      </w:r>
      <w:r>
        <w:rPr>
          <w:rFonts w:eastAsia="ZapfDingbatsITC" w:cstheme="minorHAnsi"/>
          <w:color w:val="000000"/>
        </w:rPr>
        <w:t xml:space="preserve"> can help students to understand that acceleration can refer to speeding up, slowing down, </w:t>
      </w:r>
      <w:r w:rsidR="00EE0AE7">
        <w:rPr>
          <w:rFonts w:eastAsia="ZapfDingbatsITC" w:cstheme="minorHAnsi"/>
          <w:color w:val="000000"/>
        </w:rPr>
        <w:t>and</w:t>
      </w:r>
      <w:r>
        <w:rPr>
          <w:rFonts w:eastAsia="ZapfDingbatsITC" w:cstheme="minorHAnsi"/>
          <w:color w:val="000000"/>
        </w:rPr>
        <w:t xml:space="preserve"> changing direction.</w:t>
      </w:r>
    </w:p>
    <w:p w14:paraId="7A420474" w14:textId="58C5DDF6" w:rsidR="0069118D" w:rsidRDefault="0069118D" w:rsidP="00274F2A">
      <w:pPr>
        <w:spacing w:after="180"/>
        <w:rPr>
          <w:rFonts w:eastAsia="ZapfDingbatsITC" w:cstheme="minorHAnsi"/>
          <w:color w:val="000000"/>
        </w:rPr>
      </w:pPr>
      <w:r>
        <w:rPr>
          <w:rFonts w:eastAsia="ZapfDingbatsITC" w:cstheme="minorHAnsi"/>
          <w:color w:val="000000"/>
        </w:rPr>
        <w:t>Students need to be clear about the vector nature of quantities such as displacement, velocity, change in velocity and acceleration</w:t>
      </w:r>
      <w:r w:rsidR="00EE0AE7">
        <w:rPr>
          <w:rFonts w:eastAsia="ZapfDingbatsITC" w:cstheme="minorHAnsi"/>
          <w:color w:val="000000"/>
        </w:rPr>
        <w:t xml:space="preserve">. </w:t>
      </w:r>
      <w:r w:rsidR="00C64416">
        <w:rPr>
          <w:rFonts w:eastAsia="ZapfDingbatsITC" w:cstheme="minorHAnsi"/>
          <w:color w:val="000000"/>
        </w:rPr>
        <w:t>This understanding becomes increasingly important as students develop their understanding of physics, but d</w:t>
      </w:r>
      <w:r>
        <w:rPr>
          <w:rFonts w:eastAsia="ZapfDingbatsITC" w:cstheme="minorHAnsi"/>
          <w:color w:val="000000"/>
        </w:rPr>
        <w:t xml:space="preserve">espite being taught about vectors at school, very many students on undergraduate introductory physics courses in the USA have no </w:t>
      </w:r>
      <w:r>
        <w:rPr>
          <w:rFonts w:eastAsia="ZapfDingbatsITC" w:cstheme="minorHAnsi"/>
          <w:i/>
          <w:iCs/>
          <w:color w:val="000000"/>
        </w:rPr>
        <w:t>useful</w:t>
      </w:r>
      <w:r>
        <w:rPr>
          <w:rFonts w:eastAsia="ZapfDingbatsITC" w:cstheme="minorHAnsi"/>
          <w:color w:val="000000"/>
        </w:rPr>
        <w:t xml:space="preserve"> knowledge of vectors </w:t>
      </w:r>
      <w:r>
        <w:rPr>
          <w:rFonts w:eastAsia="ZapfDingbatsITC" w:cstheme="minorHAnsi"/>
          <w:color w:val="000000"/>
        </w:rPr>
        <w:fldChar w:fldCharType="begin"/>
      </w:r>
      <w:r>
        <w:rPr>
          <w:rFonts w:eastAsia="ZapfDingbatsITC" w:cstheme="minorHAnsi"/>
          <w:color w:val="000000"/>
        </w:rPr>
        <w:instrText xml:space="preserve"> ADDIN ZOTERO_ITEM CSL_CITATION {"citationID":"4J4zCeU2","properties":{"formattedCitation":"(Aguirre, 1988; Knight, 1995)","plainCitation":"(Aguirre, 1988; Knight, 1995)","noteIndex":0},"citationItems":[{"id":169,"uris":["http://zotero.org/users/local/3VO4g2Eh/items/IR26MXDA"],"uri":["http://zotero.org/users/local/3VO4g2Eh/items/IR26MXDA"],"itemData":{"id":169,"type":"article-journal","container-title":"The Physics Teacher","DOI":"10.1119/1.2342490","ISSN":"0031-921X","issue":"4","journalAbbreviation":"The Physics Teacher","language":"en","page":"212-216","source":"DOI.org (Crossref)","title":"Student preconceptions about vector kinematics","volume":"26","author":[{"family":"Aguirre","given":"Jose M."}],"issued":{"date-parts":[["1988",4]]}}},{"id":149,"uris":["http://zotero.org/users/local/3VO4g2Eh/items/N9EPMC2Z"],"uri":["http://zotero.org/users/local/3VO4g2Eh/items/N9EPMC2Z"],"itemData":{"id":149,"type":"article-journal","page":"6","source":"Zotero","title":"The vector knowledge of beginning physics students","author":[{"family":"Knight","given":"Randall D"}],"issued":{"date-parts":[["1995"]]}}}],"schema":"https://github.com/citation-style-language/schema/raw/master/csl-citation.json"} </w:instrText>
      </w:r>
      <w:r>
        <w:rPr>
          <w:rFonts w:eastAsia="ZapfDingbatsITC" w:cstheme="minorHAnsi"/>
          <w:color w:val="000000"/>
        </w:rPr>
        <w:fldChar w:fldCharType="separate"/>
      </w:r>
      <w:r>
        <w:rPr>
          <w:rFonts w:ascii="Calibri" w:hAnsi="Calibri" w:cs="Calibri"/>
        </w:rPr>
        <w:t>(Aguirre, 1988; Knight, 1995)</w:t>
      </w:r>
      <w:r>
        <w:rPr>
          <w:rFonts w:eastAsia="ZapfDingbatsITC" w:cstheme="minorHAnsi"/>
          <w:color w:val="000000"/>
        </w:rPr>
        <w:fldChar w:fldCharType="end"/>
      </w:r>
      <w:r>
        <w:rPr>
          <w:rFonts w:eastAsia="ZapfDingbatsITC" w:cstheme="minorHAnsi"/>
          <w:color w:val="000000"/>
        </w:rPr>
        <w:t xml:space="preserve">. </w:t>
      </w:r>
    </w:p>
    <w:p w14:paraId="40ADF21F" w14:textId="51B1BFDD" w:rsidR="007A748B" w:rsidRPr="002C79AE" w:rsidRDefault="007A748B" w:rsidP="0069118D">
      <w:pPr>
        <w:spacing w:after="12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14:paraId="25FEAA8D" w14:textId="0A062847" w:rsidR="00274F2A" w:rsidRDefault="00274F2A" w:rsidP="00274F2A">
      <w:pPr>
        <w:spacing w:after="180"/>
      </w:pPr>
      <w:r>
        <w:t>This activity gives students the opportunity to practise applying their understanding and to clarify their thinking through discussion. To support this, s</w:t>
      </w:r>
      <w:r w:rsidRPr="00DA3B6C">
        <w:t xml:space="preserve">tudents </w:t>
      </w:r>
      <w:r>
        <w:t>should answer the question</w:t>
      </w:r>
      <w:r w:rsidR="00550C35">
        <w:t>s</w:t>
      </w:r>
      <w:r>
        <w:t xml:space="preserve"> in pairs or small groups. </w:t>
      </w:r>
    </w:p>
    <w:p w14:paraId="627DBF26" w14:textId="7C125BE8" w:rsidR="00274F2A" w:rsidRDefault="00274F2A" w:rsidP="00274F2A">
      <w:pPr>
        <w:spacing w:after="180"/>
      </w:pPr>
      <w:r>
        <w:t>Brief notes on adding and subtracting vectors geometrically are provided; students may need additional explanation of these ideas. Teachers may wish to use large cut-out arrows stuck on a white board, or a similar electronic version, so that students can see how these can be moved about</w:t>
      </w:r>
      <w:r w:rsidR="00550C35">
        <w:t>,</w:t>
      </w:r>
      <w:r>
        <w:t xml:space="preserve"> </w:t>
      </w:r>
      <w:r>
        <w:lastRenderedPageBreak/>
        <w:t xml:space="preserve">without changing their </w:t>
      </w:r>
      <w:r w:rsidR="00710FCD">
        <w:t>orientation</w:t>
      </w:r>
      <w:r w:rsidR="00550C35">
        <w:t>,</w:t>
      </w:r>
      <w:r>
        <w:t xml:space="preserve"> in order to place them tip</w:t>
      </w:r>
      <w:r w:rsidR="00550C35">
        <w:t>-</w:t>
      </w:r>
      <w:r>
        <w:t>to</w:t>
      </w:r>
      <w:r w:rsidR="00550C35">
        <w:t>-</w:t>
      </w:r>
      <w:r>
        <w:t>tail or tail</w:t>
      </w:r>
      <w:r w:rsidR="00550C35">
        <w:t>-</w:t>
      </w:r>
      <w:r>
        <w:t>to</w:t>
      </w:r>
      <w:r w:rsidR="00550C35">
        <w:t>-</w:t>
      </w:r>
      <w:r>
        <w:t>tail.</w:t>
      </w:r>
      <w:r w:rsidR="00D83CC6">
        <w:t xml:space="preserve"> </w:t>
      </w:r>
      <w:r w:rsidR="00710FCD">
        <w:t>A one dimensional example may also be useful for students.</w:t>
      </w:r>
    </w:p>
    <w:p w14:paraId="40A6EC54" w14:textId="5FD7B6D0" w:rsidR="00274F2A" w:rsidRDefault="00274F2A" w:rsidP="00274F2A">
      <w:pPr>
        <w:spacing w:after="180"/>
      </w:pPr>
      <w:r>
        <w:t>Listening to individual groups as they work often highlights any difficulties they might have. These can often be overcome through a whole class clarification or redirection part way through the activity.</w:t>
      </w:r>
    </w:p>
    <w:p w14:paraId="5EC51D71" w14:textId="77777777" w:rsidR="00274F2A" w:rsidRDefault="00274F2A" w:rsidP="00274F2A">
      <w:pPr>
        <w:spacing w:after="180"/>
      </w:pPr>
      <w:r>
        <w:t>Allowing only one student in each pair or small group to write down the answer on behalf of the group encourages discussion of both the science and of the presentation of the answer. Mini-white boards allow groups to show you their answers for immediate feedback.</w:t>
      </w:r>
    </w:p>
    <w:p w14:paraId="4B076A77" w14:textId="77777777" w:rsidR="00274F2A" w:rsidRPr="00095A98" w:rsidRDefault="00274F2A" w:rsidP="00274F2A">
      <w:pPr>
        <w:spacing w:after="180"/>
        <w:rPr>
          <w:i/>
        </w:rPr>
      </w:pPr>
      <w:r w:rsidRPr="00095A98">
        <w:rPr>
          <w:i/>
        </w:rPr>
        <w:t>Differentiation</w:t>
      </w:r>
    </w:p>
    <w:p w14:paraId="768C3F14" w14:textId="77777777" w:rsidR="00274F2A" w:rsidRPr="00DA3B6C" w:rsidRDefault="00274F2A" w:rsidP="00274F2A">
      <w:pPr>
        <w:spacing w:after="180"/>
      </w:pPr>
      <w:r>
        <w:t xml:space="preserve">If some students are working with a teaching assistant, then a list of prompt questions for the TA could help to make this activity more purposeful. </w:t>
      </w:r>
    </w:p>
    <w:p w14:paraId="50AAA320" w14:textId="77777777"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14:paraId="3D40E887" w14:textId="4D5C6726" w:rsidR="00BF6C8A" w:rsidRDefault="00DE27A4" w:rsidP="002747B3">
      <w:pPr>
        <w:spacing w:after="180"/>
        <w:ind w:left="426" w:hanging="426"/>
      </w:pPr>
      <w:r>
        <w:t xml:space="preserve">1. </w:t>
      </w:r>
      <w:r w:rsidR="002747B3">
        <w:tab/>
      </w:r>
      <w:r>
        <w:t>The change in velocity is 10 m/s to the right.</w:t>
      </w:r>
    </w:p>
    <w:p w14:paraId="3B94D295" w14:textId="6CEDF525" w:rsidR="00DE27A4" w:rsidRDefault="00DE27A4" w:rsidP="002747B3">
      <w:pPr>
        <w:spacing w:after="180"/>
        <w:ind w:left="426" w:hanging="426"/>
      </w:pPr>
      <w:r>
        <w:t xml:space="preserve">2. </w:t>
      </w:r>
      <w:r w:rsidR="002747B3">
        <w:tab/>
      </w:r>
      <w:r>
        <w:t>The change in velocity</w:t>
      </w:r>
      <w:r w:rsidR="00B76469">
        <w:t xml:space="preserve"> is 10 m/s to the left.</w:t>
      </w:r>
    </w:p>
    <w:p w14:paraId="1232D2D9" w14:textId="7FE26C32" w:rsidR="00B76469" w:rsidRDefault="00B76469" w:rsidP="002747B3">
      <w:pPr>
        <w:spacing w:after="180"/>
        <w:ind w:left="426" w:hanging="426"/>
      </w:pPr>
      <w:r>
        <w:t xml:space="preserve">3. </w:t>
      </w:r>
      <w:r w:rsidR="002747B3">
        <w:tab/>
      </w:r>
      <w:r>
        <w:t>The change in velocity is 50 m/s to the left.</w:t>
      </w:r>
    </w:p>
    <w:p w14:paraId="729468C2" w14:textId="2C5DBFC3" w:rsidR="00B76469" w:rsidRDefault="00B76469" w:rsidP="002747B3">
      <w:pPr>
        <w:spacing w:after="180"/>
        <w:ind w:left="426" w:hanging="426"/>
      </w:pPr>
      <w:r>
        <w:t xml:space="preserve">4. </w:t>
      </w:r>
      <w:r w:rsidR="002747B3">
        <w:tab/>
      </w:r>
      <w:r>
        <w:t>As both velocity vectors are equal in both magnitude and direction, subtracting them gives zero.</w:t>
      </w:r>
      <w:r w:rsidR="00D83CC6">
        <w:t xml:space="preserve"> </w:t>
      </w:r>
      <w:r>
        <w:t>If the velocity change is zero, then so is the acceleration.</w:t>
      </w:r>
    </w:p>
    <w:p w14:paraId="29113AC3" w14:textId="77777777"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14:paraId="15082309" w14:textId="21D2D64F" w:rsidR="00D278E8" w:rsidRDefault="00D278E8" w:rsidP="00E172C6">
      <w:pPr>
        <w:spacing w:after="180"/>
      </w:pPr>
      <w:r>
        <w:t xml:space="preserve">Developed </w:t>
      </w:r>
      <w:r w:rsidR="0015356E">
        <w:t xml:space="preserve">by </w:t>
      </w:r>
      <w:r w:rsidR="008E058D">
        <w:t>Simon Carson</w:t>
      </w:r>
      <w:r w:rsidR="0015356E">
        <w:t xml:space="preserve"> (UYSEG</w:t>
      </w:r>
      <w:r w:rsidR="00E65DD3">
        <w:t>)</w:t>
      </w:r>
    </w:p>
    <w:p w14:paraId="7434BBBA" w14:textId="30745E6E" w:rsidR="00CC78A5" w:rsidRDefault="00D278E8" w:rsidP="00E172C6">
      <w:pPr>
        <w:spacing w:after="180"/>
      </w:pPr>
      <w:r w:rsidRPr="0045323E">
        <w:t xml:space="preserve">Images: </w:t>
      </w:r>
      <w:r w:rsidR="008E058D">
        <w:t>Simon Carson</w:t>
      </w:r>
      <w:r w:rsidR="007D536F">
        <w:t xml:space="preserve"> (UYSEG) </w:t>
      </w:r>
    </w:p>
    <w:p w14:paraId="2612B5E6" w14:textId="365C05A9" w:rsidR="00B46FF9" w:rsidRDefault="003117F6" w:rsidP="00E24309">
      <w:pPr>
        <w:spacing w:after="180"/>
        <w:rPr>
          <w:b/>
          <w:color w:val="5F497A" w:themeColor="accent4" w:themeShade="BF"/>
          <w:sz w:val="24"/>
        </w:rPr>
      </w:pPr>
      <w:r w:rsidRPr="002C79AE">
        <w:rPr>
          <w:b/>
          <w:color w:val="5F497A" w:themeColor="accent4" w:themeShade="BF"/>
          <w:sz w:val="24"/>
        </w:rPr>
        <w:t>References</w:t>
      </w:r>
    </w:p>
    <w:p w14:paraId="3249BB7C" w14:textId="77777777" w:rsidR="00E67A39" w:rsidRPr="00020FA6" w:rsidRDefault="00E67A39" w:rsidP="002747B3">
      <w:pPr>
        <w:pStyle w:val="Bibliography"/>
        <w:spacing w:after="120"/>
        <w:ind w:left="425" w:hanging="425"/>
        <w:rPr>
          <w:rFonts w:ascii="Calibri" w:hAnsi="Calibri" w:cs="Calibri"/>
        </w:rPr>
      </w:pPr>
      <w:r w:rsidRPr="00020FA6">
        <w:rPr>
          <w:b/>
          <w:color w:val="5F497A" w:themeColor="accent4" w:themeShade="BF"/>
        </w:rPr>
        <w:fldChar w:fldCharType="begin"/>
      </w:r>
      <w:r w:rsidRPr="00020FA6">
        <w:rPr>
          <w:b/>
          <w:color w:val="5F497A" w:themeColor="accent4" w:themeShade="BF"/>
        </w:rPr>
        <w:instrText xml:space="preserve"> ADDIN ZOTERO_BIBL {"uncited":[],"omitted":[],"custom":[]} CSL_BIBLIOGRAPHY </w:instrText>
      </w:r>
      <w:r w:rsidRPr="00020FA6">
        <w:rPr>
          <w:b/>
          <w:color w:val="5F497A" w:themeColor="accent4" w:themeShade="BF"/>
        </w:rPr>
        <w:fldChar w:fldCharType="separate"/>
      </w:r>
      <w:r w:rsidRPr="00020FA6">
        <w:rPr>
          <w:rFonts w:ascii="Calibri" w:hAnsi="Calibri" w:cs="Calibri"/>
        </w:rPr>
        <w:t xml:space="preserve">Aguirre, J. M. (1988) Student preconceptions about vector kinematics, </w:t>
      </w:r>
      <w:r w:rsidRPr="00020FA6">
        <w:rPr>
          <w:rFonts w:ascii="Calibri" w:hAnsi="Calibri" w:cs="Calibri"/>
          <w:i/>
          <w:iCs/>
        </w:rPr>
        <w:t>The Physics Teacher</w:t>
      </w:r>
      <w:r w:rsidRPr="00020FA6">
        <w:rPr>
          <w:rFonts w:ascii="Calibri" w:hAnsi="Calibri" w:cs="Calibri"/>
        </w:rPr>
        <w:t>, 26(4), pp. 212–216. doi: 10.1119/1.2342490.</w:t>
      </w:r>
    </w:p>
    <w:p w14:paraId="414E21F0" w14:textId="77777777" w:rsidR="000F35F1" w:rsidRPr="00EE0AE7" w:rsidRDefault="000F35F1" w:rsidP="002747B3">
      <w:pPr>
        <w:pStyle w:val="Bibliography"/>
        <w:spacing w:after="120"/>
        <w:ind w:left="425" w:hanging="425"/>
        <w:rPr>
          <w:noProof/>
        </w:rPr>
      </w:pPr>
      <w:r>
        <w:rPr>
          <w:b/>
          <w:color w:val="5F497A" w:themeColor="accent4" w:themeShade="BF"/>
        </w:rPr>
        <w:fldChar w:fldCharType="begin"/>
      </w:r>
      <w:r>
        <w:rPr>
          <w:b/>
          <w:color w:val="5F497A" w:themeColor="accent4" w:themeShade="BF"/>
        </w:rPr>
        <w:instrText xml:space="preserve"> ADDIN EN.REFLIST </w:instrText>
      </w:r>
      <w:r>
        <w:rPr>
          <w:b/>
          <w:color w:val="5F497A" w:themeColor="accent4" w:themeShade="BF"/>
        </w:rPr>
        <w:fldChar w:fldCharType="separate"/>
      </w:r>
      <w:r w:rsidRPr="00EE0AE7">
        <w:rPr>
          <w:noProof/>
        </w:rPr>
        <w:t xml:space="preserve">de Winter, J. (2021). Forces. In de Winter, J. &amp; Hardman, M. (eds.) </w:t>
      </w:r>
      <w:r w:rsidRPr="00EE0AE7">
        <w:rPr>
          <w:i/>
          <w:noProof/>
        </w:rPr>
        <w:t xml:space="preserve">Teaching Secondary Physics. </w:t>
      </w:r>
      <w:r w:rsidRPr="00EE0AE7">
        <w:rPr>
          <w:noProof/>
        </w:rPr>
        <w:t>3rd ed. London: Hodder Education.</w:t>
      </w:r>
    </w:p>
    <w:p w14:paraId="51AA4216" w14:textId="6D78C1E3" w:rsidR="00E67A39" w:rsidRPr="00020FA6" w:rsidRDefault="000F35F1" w:rsidP="002747B3">
      <w:pPr>
        <w:pStyle w:val="Bibliography"/>
        <w:spacing w:after="120"/>
        <w:ind w:left="425" w:hanging="425"/>
        <w:rPr>
          <w:rFonts w:ascii="Calibri" w:hAnsi="Calibri" w:cs="Calibri"/>
        </w:rPr>
      </w:pPr>
      <w:r>
        <w:rPr>
          <w:b/>
          <w:color w:val="5F497A" w:themeColor="accent4" w:themeShade="BF"/>
        </w:rPr>
        <w:fldChar w:fldCharType="end"/>
      </w:r>
      <w:r w:rsidR="00E67A39" w:rsidRPr="00020FA6">
        <w:rPr>
          <w:rFonts w:ascii="Calibri" w:hAnsi="Calibri" w:cs="Calibri"/>
        </w:rPr>
        <w:t>Knight, R. D. (1995) The vector knowledge of beginning physics students, p. 6.</w:t>
      </w:r>
    </w:p>
    <w:p w14:paraId="673A65AB" w14:textId="77777777" w:rsidR="00E67A39" w:rsidRPr="00020FA6" w:rsidRDefault="00E67A39" w:rsidP="002747B3">
      <w:pPr>
        <w:pStyle w:val="Bibliography"/>
        <w:spacing w:after="120"/>
        <w:ind w:left="425" w:hanging="425"/>
        <w:rPr>
          <w:rFonts w:ascii="Calibri" w:hAnsi="Calibri" w:cs="Calibri"/>
        </w:rPr>
      </w:pPr>
      <w:r w:rsidRPr="00020FA6">
        <w:rPr>
          <w:rFonts w:ascii="Calibri" w:hAnsi="Calibri" w:cs="Calibri"/>
        </w:rPr>
        <w:t xml:space="preserve">Reif, F. and Allen, S. (1992) Cognition for Interpreting Scientific Concepts: A Study of Acceleration, </w:t>
      </w:r>
      <w:r w:rsidRPr="00020FA6">
        <w:rPr>
          <w:rFonts w:ascii="Calibri" w:hAnsi="Calibri" w:cs="Calibri"/>
          <w:i/>
          <w:iCs/>
        </w:rPr>
        <w:t>Cognition and Instruction</w:t>
      </w:r>
      <w:r w:rsidRPr="00020FA6">
        <w:rPr>
          <w:rFonts w:ascii="Calibri" w:hAnsi="Calibri" w:cs="Calibri"/>
        </w:rPr>
        <w:t>, 9(1), pp. 1–44. doi: 10.1207/s1532690xci0901_1.</w:t>
      </w:r>
    </w:p>
    <w:p w14:paraId="66787CE3" w14:textId="498D0037" w:rsidR="000F35F1" w:rsidRPr="00020FA6" w:rsidRDefault="00E67A39" w:rsidP="002747B3">
      <w:pPr>
        <w:pStyle w:val="Bibliography"/>
        <w:spacing w:after="120"/>
        <w:ind w:left="425" w:hanging="425"/>
        <w:rPr>
          <w:b/>
          <w:color w:val="5F497A" w:themeColor="accent4" w:themeShade="BF"/>
        </w:rPr>
      </w:pPr>
      <w:r w:rsidRPr="00020FA6">
        <w:rPr>
          <w:b/>
          <w:color w:val="5F497A" w:themeColor="accent4" w:themeShade="BF"/>
        </w:rPr>
        <w:fldChar w:fldCharType="end"/>
      </w:r>
      <w:r w:rsidR="000F35F1" w:rsidRPr="00020FA6">
        <w:rPr>
          <w:b/>
          <w:color w:val="5F497A" w:themeColor="accent4" w:themeShade="BF"/>
        </w:rPr>
        <w:t xml:space="preserve"> </w:t>
      </w:r>
    </w:p>
    <w:p w14:paraId="0352062E" w14:textId="40C20874" w:rsidR="00E67A39" w:rsidRPr="00020FA6" w:rsidRDefault="00E67A39" w:rsidP="00184638">
      <w:pPr>
        <w:pStyle w:val="Bibliography"/>
        <w:spacing w:after="120"/>
        <w:rPr>
          <w:b/>
          <w:color w:val="5F497A" w:themeColor="accent4" w:themeShade="BF"/>
        </w:rPr>
      </w:pPr>
      <w:bookmarkStart w:id="1" w:name="_GoBack"/>
      <w:bookmarkEnd w:id="1"/>
    </w:p>
    <w:sectPr w:rsidR="00E67A39" w:rsidRPr="00020FA6" w:rsidSect="00642ECD">
      <w:headerReference w:type="default" r:id="rId15"/>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8E8C25" w14:textId="77777777" w:rsidR="00A05449" w:rsidRDefault="00A05449" w:rsidP="000B473B">
      <w:r>
        <w:separator/>
      </w:r>
    </w:p>
  </w:endnote>
  <w:endnote w:type="continuationSeparator" w:id="0">
    <w:p w14:paraId="2451E3C4" w14:textId="77777777" w:rsidR="00A05449" w:rsidRDefault="00A0544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ZapfDingbatsITC">
    <w:altName w:val="Malgun Gothic"/>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EA6D8" w14:textId="13112F30"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512218B1" wp14:editId="241A2B40">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60F589C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w:t>
    </w:r>
    <w:r w:rsidR="00BD0D9A">
      <w:rPr>
        <w:sz w:val="16"/>
        <w:szCs w:val="16"/>
      </w:rPr>
      <w:t>, t</w:t>
    </w:r>
    <w:r>
      <w:rPr>
        <w:sz w:val="16"/>
        <w:szCs w:val="16"/>
      </w:rPr>
      <w:t>he Salters’ Institute</w:t>
    </w:r>
    <w:r w:rsidR="00BD0D9A">
      <w:rPr>
        <w:sz w:val="16"/>
        <w:szCs w:val="16"/>
      </w:rPr>
      <w:t xml:space="preserve"> and the Institute of Physics</w:t>
    </w:r>
    <w:r>
      <w:rPr>
        <w:sz w:val="16"/>
        <w:szCs w:val="16"/>
      </w:rPr>
      <w:t>.</w:t>
    </w:r>
    <w:r>
      <w:rPr>
        <w:sz w:val="16"/>
        <w:szCs w:val="16"/>
      </w:rPr>
      <w:tab/>
    </w:r>
    <w:r>
      <w:fldChar w:fldCharType="begin"/>
    </w:r>
    <w:r>
      <w:instrText xml:space="preserve"> PAGE  \* Arabic  \* MERGEFORMAT </w:instrText>
    </w:r>
    <w:r>
      <w:fldChar w:fldCharType="separate"/>
    </w:r>
    <w:r w:rsidR="00497ABE">
      <w:rPr>
        <w:noProof/>
      </w:rPr>
      <w:t>1</w:t>
    </w:r>
    <w:r>
      <w:rPr>
        <w:noProof/>
      </w:rPr>
      <w:fldChar w:fldCharType="end"/>
    </w:r>
  </w:p>
  <w:p w14:paraId="75538BD9"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14:paraId="21290CCE" w14:textId="77777777"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226102" w14:textId="77777777" w:rsidR="00A05449" w:rsidRDefault="00A05449" w:rsidP="000B473B">
      <w:r>
        <w:separator/>
      </w:r>
    </w:p>
  </w:footnote>
  <w:footnote w:type="continuationSeparator" w:id="0">
    <w:p w14:paraId="476A74DD" w14:textId="77777777" w:rsidR="00A05449" w:rsidRDefault="00A0544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0E386"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4D25E164" wp14:editId="41448F32">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7E365125" wp14:editId="04D3EC6F">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33C8A7A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8C226"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1AF9EDC6" wp14:editId="01238F43">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C3BB802" wp14:editId="2A0F072F">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04BA2A2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4785572"/>
    <w:multiLevelType w:val="hybridMultilevel"/>
    <w:tmpl w:val="BA78245E"/>
    <w:lvl w:ilvl="0" w:tplc="7340DBDA">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97ABE"/>
    <w:rsid w:val="00015578"/>
    <w:rsid w:val="00020FA6"/>
    <w:rsid w:val="00024731"/>
    <w:rsid w:val="00026DEC"/>
    <w:rsid w:val="00042A1F"/>
    <w:rsid w:val="000505CA"/>
    <w:rsid w:val="0007651D"/>
    <w:rsid w:val="0009089A"/>
    <w:rsid w:val="000947E2"/>
    <w:rsid w:val="00095E04"/>
    <w:rsid w:val="000A0D12"/>
    <w:rsid w:val="000B473B"/>
    <w:rsid w:val="000C42AB"/>
    <w:rsid w:val="000D0E89"/>
    <w:rsid w:val="000E2689"/>
    <w:rsid w:val="000F1DF3"/>
    <w:rsid w:val="000F35F1"/>
    <w:rsid w:val="00142613"/>
    <w:rsid w:val="00144DA7"/>
    <w:rsid w:val="0015356E"/>
    <w:rsid w:val="00161D3F"/>
    <w:rsid w:val="00170386"/>
    <w:rsid w:val="00176099"/>
    <w:rsid w:val="00184638"/>
    <w:rsid w:val="001915D4"/>
    <w:rsid w:val="001A1FED"/>
    <w:rsid w:val="001A40E2"/>
    <w:rsid w:val="001C4805"/>
    <w:rsid w:val="001E629D"/>
    <w:rsid w:val="00201AC2"/>
    <w:rsid w:val="00214608"/>
    <w:rsid w:val="0021607B"/>
    <w:rsid w:val="002178AC"/>
    <w:rsid w:val="0022547C"/>
    <w:rsid w:val="00231943"/>
    <w:rsid w:val="00244C32"/>
    <w:rsid w:val="002526B7"/>
    <w:rsid w:val="0025410A"/>
    <w:rsid w:val="00265F6F"/>
    <w:rsid w:val="002747B3"/>
    <w:rsid w:val="00274F2A"/>
    <w:rsid w:val="0027553E"/>
    <w:rsid w:val="0028012F"/>
    <w:rsid w:val="002828DF"/>
    <w:rsid w:val="00287876"/>
    <w:rsid w:val="00292C53"/>
    <w:rsid w:val="00294E22"/>
    <w:rsid w:val="002B5D71"/>
    <w:rsid w:val="002C22EA"/>
    <w:rsid w:val="002C3A9B"/>
    <w:rsid w:val="002C59BA"/>
    <w:rsid w:val="002C79AE"/>
    <w:rsid w:val="00301AA9"/>
    <w:rsid w:val="003117F6"/>
    <w:rsid w:val="003533B8"/>
    <w:rsid w:val="0036673B"/>
    <w:rsid w:val="003678EA"/>
    <w:rsid w:val="003752BE"/>
    <w:rsid w:val="003A02CE"/>
    <w:rsid w:val="003A346A"/>
    <w:rsid w:val="003B0BC7"/>
    <w:rsid w:val="003B2917"/>
    <w:rsid w:val="003B541B"/>
    <w:rsid w:val="003E05AE"/>
    <w:rsid w:val="003E2B2F"/>
    <w:rsid w:val="003E6046"/>
    <w:rsid w:val="003F16F9"/>
    <w:rsid w:val="0041723C"/>
    <w:rsid w:val="00430C1F"/>
    <w:rsid w:val="00442595"/>
    <w:rsid w:val="004455F4"/>
    <w:rsid w:val="0045323E"/>
    <w:rsid w:val="00464332"/>
    <w:rsid w:val="00497ABE"/>
    <w:rsid w:val="004B0EE1"/>
    <w:rsid w:val="004B1C32"/>
    <w:rsid w:val="004C5D20"/>
    <w:rsid w:val="004C6A80"/>
    <w:rsid w:val="004D0D83"/>
    <w:rsid w:val="004E1DF1"/>
    <w:rsid w:val="004E5592"/>
    <w:rsid w:val="0050055B"/>
    <w:rsid w:val="00524710"/>
    <w:rsid w:val="00550C35"/>
    <w:rsid w:val="00555342"/>
    <w:rsid w:val="005560E2"/>
    <w:rsid w:val="005A452E"/>
    <w:rsid w:val="005A6EE7"/>
    <w:rsid w:val="005E5370"/>
    <w:rsid w:val="005F1A7B"/>
    <w:rsid w:val="006355D8"/>
    <w:rsid w:val="00642ECD"/>
    <w:rsid w:val="006502A0"/>
    <w:rsid w:val="0066045B"/>
    <w:rsid w:val="006772F5"/>
    <w:rsid w:val="0069118D"/>
    <w:rsid w:val="006A4440"/>
    <w:rsid w:val="006B0615"/>
    <w:rsid w:val="006B3E6C"/>
    <w:rsid w:val="006D166B"/>
    <w:rsid w:val="006F3279"/>
    <w:rsid w:val="00704AEE"/>
    <w:rsid w:val="00710FCD"/>
    <w:rsid w:val="00722F9A"/>
    <w:rsid w:val="00745689"/>
    <w:rsid w:val="00754539"/>
    <w:rsid w:val="0077646D"/>
    <w:rsid w:val="007768F1"/>
    <w:rsid w:val="00781BC6"/>
    <w:rsid w:val="007A3C86"/>
    <w:rsid w:val="007A683E"/>
    <w:rsid w:val="007A748B"/>
    <w:rsid w:val="007C26E1"/>
    <w:rsid w:val="007D1D65"/>
    <w:rsid w:val="007D3058"/>
    <w:rsid w:val="007D536F"/>
    <w:rsid w:val="007E0A9E"/>
    <w:rsid w:val="007E4249"/>
    <w:rsid w:val="007E5309"/>
    <w:rsid w:val="00800DE1"/>
    <w:rsid w:val="00813F47"/>
    <w:rsid w:val="00817837"/>
    <w:rsid w:val="00840182"/>
    <w:rsid w:val="008450D6"/>
    <w:rsid w:val="008535BB"/>
    <w:rsid w:val="00856FCA"/>
    <w:rsid w:val="00873B8C"/>
    <w:rsid w:val="00880E3B"/>
    <w:rsid w:val="008A021A"/>
    <w:rsid w:val="008A405F"/>
    <w:rsid w:val="008C7F34"/>
    <w:rsid w:val="008E058D"/>
    <w:rsid w:val="008E580C"/>
    <w:rsid w:val="0090047A"/>
    <w:rsid w:val="00904191"/>
    <w:rsid w:val="00925026"/>
    <w:rsid w:val="00931264"/>
    <w:rsid w:val="00942A4B"/>
    <w:rsid w:val="00954612"/>
    <w:rsid w:val="00961D59"/>
    <w:rsid w:val="00973CDD"/>
    <w:rsid w:val="00980B63"/>
    <w:rsid w:val="0098409C"/>
    <w:rsid w:val="009A60CA"/>
    <w:rsid w:val="009B2D55"/>
    <w:rsid w:val="009C0343"/>
    <w:rsid w:val="009E0D11"/>
    <w:rsid w:val="009E7E41"/>
    <w:rsid w:val="009F2253"/>
    <w:rsid w:val="00A01222"/>
    <w:rsid w:val="00A05449"/>
    <w:rsid w:val="00A24A16"/>
    <w:rsid w:val="00A37D14"/>
    <w:rsid w:val="00A52DA2"/>
    <w:rsid w:val="00A6111E"/>
    <w:rsid w:val="00A6168B"/>
    <w:rsid w:val="00A62028"/>
    <w:rsid w:val="00A91E1F"/>
    <w:rsid w:val="00AA5B77"/>
    <w:rsid w:val="00AA6236"/>
    <w:rsid w:val="00AB1E77"/>
    <w:rsid w:val="00AB6AE7"/>
    <w:rsid w:val="00AD21F5"/>
    <w:rsid w:val="00B06225"/>
    <w:rsid w:val="00B23C7A"/>
    <w:rsid w:val="00B305F5"/>
    <w:rsid w:val="00B32D6C"/>
    <w:rsid w:val="00B46FF9"/>
    <w:rsid w:val="00B47E1D"/>
    <w:rsid w:val="00B75483"/>
    <w:rsid w:val="00B76469"/>
    <w:rsid w:val="00BA7952"/>
    <w:rsid w:val="00BB44B4"/>
    <w:rsid w:val="00BC1BA7"/>
    <w:rsid w:val="00BD0D9A"/>
    <w:rsid w:val="00BF0BBF"/>
    <w:rsid w:val="00BF6C8A"/>
    <w:rsid w:val="00C000D5"/>
    <w:rsid w:val="00C05571"/>
    <w:rsid w:val="00C246CE"/>
    <w:rsid w:val="00C54711"/>
    <w:rsid w:val="00C5782E"/>
    <w:rsid w:val="00C57FA2"/>
    <w:rsid w:val="00C64416"/>
    <w:rsid w:val="00C806FB"/>
    <w:rsid w:val="00C81220"/>
    <w:rsid w:val="00C90EDF"/>
    <w:rsid w:val="00CC2E4D"/>
    <w:rsid w:val="00CC78A5"/>
    <w:rsid w:val="00CC7B16"/>
    <w:rsid w:val="00CE15FE"/>
    <w:rsid w:val="00D02E15"/>
    <w:rsid w:val="00D04A0D"/>
    <w:rsid w:val="00D113D5"/>
    <w:rsid w:val="00D14F44"/>
    <w:rsid w:val="00D2217A"/>
    <w:rsid w:val="00D278E8"/>
    <w:rsid w:val="00D421E8"/>
    <w:rsid w:val="00D44604"/>
    <w:rsid w:val="00D479B3"/>
    <w:rsid w:val="00D52283"/>
    <w:rsid w:val="00D524E5"/>
    <w:rsid w:val="00D70B4C"/>
    <w:rsid w:val="00D72FEF"/>
    <w:rsid w:val="00D755FA"/>
    <w:rsid w:val="00D83CC6"/>
    <w:rsid w:val="00D84AD2"/>
    <w:rsid w:val="00DC2B79"/>
    <w:rsid w:val="00DC4A4E"/>
    <w:rsid w:val="00DD1874"/>
    <w:rsid w:val="00DD63BD"/>
    <w:rsid w:val="00DE27A4"/>
    <w:rsid w:val="00DF05DB"/>
    <w:rsid w:val="00DF7E20"/>
    <w:rsid w:val="00E1583B"/>
    <w:rsid w:val="00E172C6"/>
    <w:rsid w:val="00E24309"/>
    <w:rsid w:val="00E53D82"/>
    <w:rsid w:val="00E65DD3"/>
    <w:rsid w:val="00E67A39"/>
    <w:rsid w:val="00E700D6"/>
    <w:rsid w:val="00E9330A"/>
    <w:rsid w:val="00EA48EB"/>
    <w:rsid w:val="00EA59B6"/>
    <w:rsid w:val="00EE0AE7"/>
    <w:rsid w:val="00EE6B97"/>
    <w:rsid w:val="00F12C3B"/>
    <w:rsid w:val="00F2483A"/>
    <w:rsid w:val="00F26884"/>
    <w:rsid w:val="00F30B7A"/>
    <w:rsid w:val="00F33BC3"/>
    <w:rsid w:val="00F5443D"/>
    <w:rsid w:val="00F72ECC"/>
    <w:rsid w:val="00F8355F"/>
    <w:rsid w:val="00F94B45"/>
    <w:rsid w:val="00FA3196"/>
    <w:rsid w:val="00FD49AE"/>
    <w:rsid w:val="00FF2A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C13D75D"/>
  <w15:docId w15:val="{A21EB855-C294-4837-8430-D78270705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character" w:styleId="PlaceholderText">
    <w:name w:val="Placeholder Text"/>
    <w:basedOn w:val="DefaultParagraphFont"/>
    <w:uiPriority w:val="99"/>
    <w:semiHidden/>
    <w:rsid w:val="006B3E6C"/>
    <w:rPr>
      <w:color w:val="808080"/>
    </w:rPr>
  </w:style>
  <w:style w:type="paragraph" w:styleId="Bibliography">
    <w:name w:val="Bibliography"/>
    <w:basedOn w:val="Normal"/>
    <w:next w:val="Normal"/>
    <w:uiPriority w:val="37"/>
    <w:unhideWhenUsed/>
    <w:rsid w:val="00E67A39"/>
    <w:pPr>
      <w:spacing w:after="240"/>
    </w:pPr>
  </w:style>
  <w:style w:type="paragraph" w:customStyle="1" w:styleId="EndNoteBibliographyTitle">
    <w:name w:val="EndNote Bibliography Title"/>
    <w:basedOn w:val="Normal"/>
    <w:link w:val="EndNoteBibliographyTitleChar"/>
    <w:rsid w:val="00EE0AE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E0AE7"/>
    <w:rPr>
      <w:rFonts w:ascii="Calibri" w:hAnsi="Calibri" w:cs="Calibri"/>
      <w:noProof/>
      <w:lang w:val="en-US"/>
    </w:rPr>
  </w:style>
  <w:style w:type="paragraph" w:customStyle="1" w:styleId="EndNoteBibliography">
    <w:name w:val="EndNote Bibliography"/>
    <w:basedOn w:val="Normal"/>
    <w:link w:val="EndNoteBibliographyChar"/>
    <w:rsid w:val="00EE0AE7"/>
    <w:rPr>
      <w:rFonts w:ascii="Calibri" w:hAnsi="Calibri" w:cs="Calibri"/>
      <w:noProof/>
      <w:lang w:val="en-US"/>
    </w:rPr>
  </w:style>
  <w:style w:type="character" w:customStyle="1" w:styleId="EndNoteBibliographyChar">
    <w:name w:val="EndNote Bibliography Char"/>
    <w:basedOn w:val="DefaultParagraphFont"/>
    <w:link w:val="EndNoteBibliography"/>
    <w:rsid w:val="00EE0AE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69646">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25186047">
      <w:bodyDiv w:val="1"/>
      <w:marLeft w:val="0"/>
      <w:marRight w:val="0"/>
      <w:marTop w:val="0"/>
      <w:marBottom w:val="0"/>
      <w:divBdr>
        <w:top w:val="none" w:sz="0" w:space="0" w:color="auto"/>
        <w:left w:val="none" w:sz="0" w:space="0" w:color="auto"/>
        <w:bottom w:val="none" w:sz="0" w:space="0" w:color="auto"/>
        <w:right w:val="none" w:sz="0" w:space="0" w:color="auto"/>
      </w:divBdr>
    </w:div>
    <w:div w:id="295919844">
      <w:bodyDiv w:val="1"/>
      <w:marLeft w:val="0"/>
      <w:marRight w:val="0"/>
      <w:marTop w:val="0"/>
      <w:marBottom w:val="0"/>
      <w:divBdr>
        <w:top w:val="none" w:sz="0" w:space="0" w:color="auto"/>
        <w:left w:val="none" w:sz="0" w:space="0" w:color="auto"/>
        <w:bottom w:val="none" w:sz="0" w:space="0" w:color="auto"/>
        <w:right w:val="none" w:sz="0" w:space="0" w:color="auto"/>
      </w:divBdr>
    </w:div>
    <w:div w:id="356465179">
      <w:bodyDiv w:val="1"/>
      <w:marLeft w:val="0"/>
      <w:marRight w:val="0"/>
      <w:marTop w:val="0"/>
      <w:marBottom w:val="0"/>
      <w:divBdr>
        <w:top w:val="none" w:sz="0" w:space="0" w:color="auto"/>
        <w:left w:val="none" w:sz="0" w:space="0" w:color="auto"/>
        <w:bottom w:val="none" w:sz="0" w:space="0" w:color="auto"/>
        <w:right w:val="none" w:sz="0" w:space="0" w:color="auto"/>
      </w:divBdr>
    </w:div>
    <w:div w:id="727150404">
      <w:bodyDiv w:val="1"/>
      <w:marLeft w:val="0"/>
      <w:marRight w:val="0"/>
      <w:marTop w:val="0"/>
      <w:marBottom w:val="0"/>
      <w:divBdr>
        <w:top w:val="none" w:sz="0" w:space="0" w:color="auto"/>
        <w:left w:val="none" w:sz="0" w:space="0" w:color="auto"/>
        <w:bottom w:val="none" w:sz="0" w:space="0" w:color="auto"/>
        <w:right w:val="none" w:sz="0" w:space="0" w:color="auto"/>
      </w:divBdr>
    </w:div>
    <w:div w:id="893352566">
      <w:bodyDiv w:val="1"/>
      <w:marLeft w:val="0"/>
      <w:marRight w:val="0"/>
      <w:marTop w:val="0"/>
      <w:marBottom w:val="0"/>
      <w:divBdr>
        <w:top w:val="none" w:sz="0" w:space="0" w:color="auto"/>
        <w:left w:val="none" w:sz="0" w:space="0" w:color="auto"/>
        <w:bottom w:val="none" w:sz="0" w:space="0" w:color="auto"/>
        <w:right w:val="none" w:sz="0" w:space="0" w:color="auto"/>
      </w:divBdr>
    </w:div>
    <w:div w:id="961692825">
      <w:bodyDiv w:val="1"/>
      <w:marLeft w:val="0"/>
      <w:marRight w:val="0"/>
      <w:marTop w:val="0"/>
      <w:marBottom w:val="0"/>
      <w:divBdr>
        <w:top w:val="none" w:sz="0" w:space="0" w:color="auto"/>
        <w:left w:val="none" w:sz="0" w:space="0" w:color="auto"/>
        <w:bottom w:val="none" w:sz="0" w:space="0" w:color="auto"/>
        <w:right w:val="none" w:sz="0" w:space="0" w:color="auto"/>
      </w:divBdr>
    </w:div>
    <w:div w:id="1560437784">
      <w:bodyDiv w:val="1"/>
      <w:marLeft w:val="0"/>
      <w:marRight w:val="0"/>
      <w:marTop w:val="0"/>
      <w:marBottom w:val="0"/>
      <w:divBdr>
        <w:top w:val="none" w:sz="0" w:space="0" w:color="auto"/>
        <w:left w:val="none" w:sz="0" w:space="0" w:color="auto"/>
        <w:bottom w:val="none" w:sz="0" w:space="0" w:color="auto"/>
        <w:right w:val="none" w:sz="0" w:space="0" w:color="auto"/>
      </w:divBdr>
    </w:div>
    <w:div w:id="1821994038">
      <w:bodyDiv w:val="1"/>
      <w:marLeft w:val="0"/>
      <w:marRight w:val="0"/>
      <w:marTop w:val="0"/>
      <w:marBottom w:val="0"/>
      <w:divBdr>
        <w:top w:val="none" w:sz="0" w:space="0" w:color="auto"/>
        <w:left w:val="none" w:sz="0" w:space="0" w:color="auto"/>
        <w:bottom w:val="none" w:sz="0" w:space="0" w:color="auto"/>
        <w:right w:val="none" w:sz="0" w:space="0" w:color="auto"/>
      </w:divBdr>
    </w:div>
    <w:div w:id="1831828405">
      <w:bodyDiv w:val="1"/>
      <w:marLeft w:val="0"/>
      <w:marRight w:val="0"/>
      <w:marTop w:val="0"/>
      <w:marBottom w:val="0"/>
      <w:divBdr>
        <w:top w:val="none" w:sz="0" w:space="0" w:color="auto"/>
        <w:left w:val="none" w:sz="0" w:space="0" w:color="auto"/>
        <w:bottom w:val="none" w:sz="0" w:space="0" w:color="auto"/>
        <w:right w:val="none" w:sz="0" w:space="0" w:color="auto"/>
      </w:divBdr>
    </w:div>
    <w:div w:id="1976913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279</TotalTime>
  <Pages>5</Pages>
  <Words>1318</Words>
  <Characters>7516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41</cp:revision>
  <cp:lastPrinted>2017-02-24T16:20:00Z</cp:lastPrinted>
  <dcterms:created xsi:type="dcterms:W3CDTF">2021-07-20T14:23:00Z</dcterms:created>
  <dcterms:modified xsi:type="dcterms:W3CDTF">2021-12-17T12:19:00Z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id="4nR7RCpm"/&gt;&lt;style id="http://www.zotero.org/styles/harvard-cite-them-right"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